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D6" w:rsidRPr="003A718B" w:rsidRDefault="00E412D6" w:rsidP="009D50A9">
      <w:pPr>
        <w:pStyle w:val="Tytu"/>
        <w:suppressAutoHyphens/>
        <w:spacing w:line="600" w:lineRule="auto"/>
        <w:rPr>
          <w:rFonts w:eastAsia="BookmanOldStyle,Bold"/>
          <w:b/>
          <w:bCs/>
          <w:sz w:val="48"/>
          <w:szCs w:val="48"/>
        </w:rPr>
      </w:pPr>
      <w:r w:rsidRPr="003A718B">
        <w:rPr>
          <w:rFonts w:eastAsia="BookmanOldStyle,Bold"/>
          <w:b/>
          <w:bCs/>
          <w:sz w:val="48"/>
          <w:szCs w:val="48"/>
        </w:rPr>
        <w:t>PLAN PRACY SZKOŁY</w:t>
      </w:r>
    </w:p>
    <w:p w:rsidR="00E412D6" w:rsidRPr="003A718B" w:rsidRDefault="00332D75" w:rsidP="009D50A9">
      <w:pPr>
        <w:pStyle w:val="Nagwek1"/>
        <w:suppressAutoHyphens/>
        <w:spacing w:line="360" w:lineRule="auto"/>
        <w:rPr>
          <w:rFonts w:eastAsia="BookmanOldStyle,Bold"/>
        </w:rPr>
      </w:pPr>
      <w:r>
        <w:rPr>
          <w:rFonts w:eastAsia="BookmanOldStyle,Bold"/>
        </w:rPr>
        <w:t xml:space="preserve">I. </w:t>
      </w:r>
      <w:r w:rsidR="00E412D6" w:rsidRPr="003A718B">
        <w:rPr>
          <w:rFonts w:eastAsia="BookmanOldStyle,Bold"/>
        </w:rPr>
        <w:t>Kształcenie</w:t>
      </w:r>
    </w:p>
    <w:p w:rsidR="00E412D6" w:rsidRPr="003A718B" w:rsidRDefault="00E412D6" w:rsidP="00C77823">
      <w:pPr>
        <w:pStyle w:val="Nagwek2"/>
        <w:rPr>
          <w:rFonts w:cs="Arial"/>
          <w:bCs/>
          <w:color w:val="000000"/>
          <w:szCs w:val="28"/>
        </w:rPr>
      </w:pPr>
      <w:r w:rsidRPr="00C77823">
        <w:t>1.</w:t>
      </w:r>
      <w:r w:rsidRPr="004D077D">
        <w:rPr>
          <w:rStyle w:val="Nagwek2Znak"/>
        </w:rPr>
        <w:t xml:space="preserve"> </w:t>
      </w:r>
      <w:r w:rsidRPr="00C77823">
        <w:t xml:space="preserve">Diagnoza efektywności kształcenia w zakresie przedmiotów   </w:t>
      </w:r>
      <w:r w:rsidR="00AA5C3D" w:rsidRPr="00C77823">
        <w:t>objętych egzaminami zewnętrznymi.</w:t>
      </w:r>
    </w:p>
    <w:p w:rsidR="00E412D6" w:rsidRPr="004D077D" w:rsidRDefault="00E412D6" w:rsidP="001B201A">
      <w:pPr>
        <w:pStyle w:val="Nagwek3"/>
        <w:rPr>
          <w:rFonts w:eastAsia="BookmanOldStyle,Bold" w:cs="Times New Roman"/>
          <w:sz w:val="32"/>
        </w:rPr>
      </w:pPr>
      <w:r w:rsidRPr="003A718B">
        <w:rPr>
          <w:rFonts w:eastAsia="BookmanOldStyle,Bold"/>
        </w:rPr>
        <w:t>Spodziewane efekty:</w:t>
      </w:r>
    </w:p>
    <w:p w:rsidR="00E412D6" w:rsidRPr="003A718B" w:rsidRDefault="00E412D6" w:rsidP="009D50A9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color w:val="000000"/>
          <w:sz w:val="24"/>
          <w:szCs w:val="24"/>
        </w:rPr>
      </w:pPr>
      <w:r w:rsidRPr="003A718B">
        <w:rPr>
          <w:rFonts w:eastAsia="BookmanOldStyle" w:cs="Arial"/>
          <w:color w:val="000000"/>
          <w:sz w:val="24"/>
          <w:szCs w:val="24"/>
        </w:rPr>
        <w:t>Dokonanie analizy efektów kształcenia w zakresie przedmiotów matematyczno – przyrodniczyc</w:t>
      </w:r>
      <w:r w:rsidR="00AA5C3D" w:rsidRPr="003A718B">
        <w:rPr>
          <w:rFonts w:eastAsia="BookmanOldStyle" w:cs="Arial"/>
          <w:color w:val="000000"/>
          <w:sz w:val="24"/>
          <w:szCs w:val="24"/>
        </w:rPr>
        <w:t xml:space="preserve">h, </w:t>
      </w:r>
      <w:r w:rsidRPr="003A718B">
        <w:rPr>
          <w:rFonts w:eastAsia="BookmanOldStyle" w:cs="Arial"/>
          <w:color w:val="000000"/>
          <w:sz w:val="24"/>
          <w:szCs w:val="24"/>
        </w:rPr>
        <w:t>humanistycznych</w:t>
      </w:r>
      <w:r w:rsidR="00AA5C3D" w:rsidRPr="003A718B">
        <w:rPr>
          <w:rFonts w:eastAsia="BookmanOldStyle" w:cs="Arial"/>
          <w:color w:val="000000"/>
          <w:sz w:val="24"/>
          <w:szCs w:val="24"/>
        </w:rPr>
        <w:t xml:space="preserve">  i j. obcego</w:t>
      </w:r>
      <w:r w:rsidRPr="003A718B">
        <w:rPr>
          <w:rFonts w:eastAsia="BookmanOldStyle" w:cs="Arial"/>
          <w:color w:val="000000"/>
          <w:sz w:val="24"/>
          <w:szCs w:val="24"/>
        </w:rPr>
        <w:t>.</w:t>
      </w:r>
    </w:p>
    <w:p w:rsidR="00E412D6" w:rsidRPr="003A718B" w:rsidRDefault="00E412D6" w:rsidP="009D50A9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color w:val="000000"/>
          <w:sz w:val="24"/>
          <w:szCs w:val="24"/>
        </w:rPr>
      </w:pPr>
      <w:r w:rsidRPr="003A718B">
        <w:rPr>
          <w:rFonts w:eastAsia="BookmanOldStyle" w:cs="Arial"/>
          <w:color w:val="000000"/>
          <w:sz w:val="24"/>
          <w:szCs w:val="24"/>
        </w:rPr>
        <w:t xml:space="preserve">Wyniki egzaminów na poziomie </w:t>
      </w:r>
      <w:r w:rsidR="006A2AF9" w:rsidRPr="003A718B">
        <w:rPr>
          <w:rFonts w:eastAsia="BookmanOldStyle" w:cs="Arial"/>
          <w:color w:val="000000"/>
          <w:sz w:val="24"/>
          <w:szCs w:val="24"/>
        </w:rPr>
        <w:t xml:space="preserve">przynajmniej równym lub </w:t>
      </w:r>
      <w:r w:rsidRPr="003A718B">
        <w:rPr>
          <w:rFonts w:eastAsia="BookmanOldStyle" w:cs="Arial"/>
          <w:color w:val="000000"/>
          <w:sz w:val="24"/>
          <w:szCs w:val="24"/>
        </w:rPr>
        <w:t>wyższym od średniej OKE w Łodzi.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6"/>
        <w:gridCol w:w="1570"/>
        <w:gridCol w:w="2584"/>
      </w:tblGrid>
      <w:tr w:rsidR="00E412D6" w:rsidRPr="003A718B" w:rsidTr="00E900F8">
        <w:trPr>
          <w:tblHeader/>
        </w:trPr>
        <w:tc>
          <w:tcPr>
            <w:tcW w:w="5920" w:type="dxa"/>
          </w:tcPr>
          <w:p w:rsidR="00E412D6" w:rsidRPr="009D50A9" w:rsidRDefault="00E412D6" w:rsidP="009D50A9">
            <w:pPr>
              <w:suppressAutoHyphens/>
              <w:spacing w:after="0" w:line="360" w:lineRule="auto"/>
              <w:rPr>
                <w:rFonts w:cs="Arial"/>
                <w:color w:val="000000"/>
                <w:szCs w:val="26"/>
              </w:rPr>
            </w:pPr>
            <w:r w:rsidRPr="009D50A9">
              <w:rPr>
                <w:rFonts w:eastAsia="BookmanOldStyle,Bold" w:cs="Arial"/>
                <w:b/>
                <w:bCs/>
                <w:color w:val="000000"/>
                <w:szCs w:val="26"/>
              </w:rPr>
              <w:t>Zadania</w:t>
            </w:r>
          </w:p>
        </w:tc>
        <w:tc>
          <w:tcPr>
            <w:tcW w:w="1701" w:type="dxa"/>
          </w:tcPr>
          <w:p w:rsidR="00E412D6" w:rsidRPr="009D50A9" w:rsidRDefault="00E412D6" w:rsidP="009D50A9">
            <w:pPr>
              <w:suppressAutoHyphens/>
              <w:spacing w:after="0" w:line="360" w:lineRule="auto"/>
              <w:rPr>
                <w:rFonts w:cs="Arial"/>
                <w:color w:val="000000"/>
                <w:szCs w:val="26"/>
              </w:rPr>
            </w:pPr>
            <w:r w:rsidRPr="009D50A9">
              <w:rPr>
                <w:rFonts w:eastAsia="BookmanOldStyle,Bold" w:cs="Arial"/>
                <w:b/>
                <w:bCs/>
                <w:color w:val="000000"/>
                <w:szCs w:val="26"/>
              </w:rPr>
              <w:t>Termin</w:t>
            </w:r>
          </w:p>
        </w:tc>
        <w:tc>
          <w:tcPr>
            <w:tcW w:w="2723" w:type="dxa"/>
          </w:tcPr>
          <w:p w:rsidR="00E412D6" w:rsidRPr="009D50A9" w:rsidRDefault="00E412D6" w:rsidP="009D50A9">
            <w:pPr>
              <w:suppressAutoHyphens/>
              <w:spacing w:after="0" w:line="360" w:lineRule="auto"/>
              <w:rPr>
                <w:rFonts w:cs="Arial"/>
                <w:color w:val="000000"/>
                <w:szCs w:val="26"/>
              </w:rPr>
            </w:pPr>
            <w:r w:rsidRPr="009D50A9">
              <w:rPr>
                <w:rFonts w:eastAsia="BookmanOldStyle,Bold" w:cs="Arial"/>
                <w:b/>
                <w:bCs/>
                <w:color w:val="000000"/>
                <w:szCs w:val="26"/>
              </w:rPr>
              <w:t>Odpowiedzialny</w:t>
            </w:r>
          </w:p>
        </w:tc>
      </w:tr>
      <w:tr w:rsidR="00E412D6" w:rsidRPr="003A718B" w:rsidTr="0066686C">
        <w:tc>
          <w:tcPr>
            <w:tcW w:w="5920" w:type="dxa"/>
          </w:tcPr>
          <w:p w:rsidR="00E412D6" w:rsidRPr="003A718B" w:rsidRDefault="00B83FF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Analiza wynikó</w:t>
            </w:r>
            <w:r w:rsidR="00E412D6" w:rsidRPr="003A718B">
              <w:rPr>
                <w:rFonts w:eastAsia="BookmanOldStyle" w:cs="Arial"/>
                <w:sz w:val="24"/>
                <w:szCs w:val="24"/>
              </w:rPr>
              <w:t>w egzamin</w:t>
            </w:r>
            <w:r w:rsidR="002028F6" w:rsidRPr="003A718B">
              <w:rPr>
                <w:rFonts w:eastAsia="BookmanOldStyle" w:cs="Arial"/>
                <w:sz w:val="24"/>
                <w:szCs w:val="24"/>
              </w:rPr>
              <w:t>ów zewnę</w:t>
            </w:r>
            <w:r w:rsidR="00AB48AC" w:rsidRPr="003A718B">
              <w:rPr>
                <w:rFonts w:eastAsia="BookmanOldStyle" w:cs="Arial"/>
                <w:sz w:val="24"/>
                <w:szCs w:val="24"/>
              </w:rPr>
              <w:t>trznych</w:t>
            </w:r>
            <w:r w:rsidR="009914BD" w:rsidRPr="003A718B">
              <w:rPr>
                <w:rFonts w:eastAsia="BookmanOldStyle" w:cs="Arial"/>
                <w:sz w:val="24"/>
                <w:szCs w:val="24"/>
              </w:rPr>
              <w:t>. Ustalenie</w:t>
            </w:r>
            <w:r w:rsid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="009914BD" w:rsidRPr="003A718B">
              <w:rPr>
                <w:rFonts w:eastAsia="BookmanOldStyle" w:cs="Arial"/>
                <w:sz w:val="24"/>
                <w:szCs w:val="24"/>
              </w:rPr>
              <w:t>wnioskó</w:t>
            </w:r>
            <w:r w:rsidR="00E412D6" w:rsidRPr="003A718B">
              <w:rPr>
                <w:rFonts w:eastAsia="BookmanOldStyle" w:cs="Arial"/>
                <w:sz w:val="24"/>
                <w:szCs w:val="24"/>
              </w:rPr>
              <w:t>w do dalszej pracy.</w:t>
            </w:r>
          </w:p>
          <w:p w:rsidR="002028F6" w:rsidRPr="003A718B" w:rsidRDefault="002028F6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Analiza porównawcza wyników klasyfikacji</w:t>
            </w:r>
          </w:p>
          <w:p w:rsidR="002028F6" w:rsidRPr="003A718B" w:rsidRDefault="002028F6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rocznej z wynikami egzaminu.</w:t>
            </w:r>
          </w:p>
        </w:tc>
        <w:tc>
          <w:tcPr>
            <w:tcW w:w="1701" w:type="dxa"/>
          </w:tcPr>
          <w:p w:rsidR="00E412D6" w:rsidRPr="003A718B" w:rsidRDefault="000E7DB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VIII</w:t>
            </w:r>
          </w:p>
        </w:tc>
        <w:tc>
          <w:tcPr>
            <w:tcW w:w="2723" w:type="dxa"/>
          </w:tcPr>
          <w:p w:rsidR="009F56EA" w:rsidRPr="003A718B" w:rsidRDefault="009F56EA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p. A. </w:t>
            </w:r>
            <w:proofErr w:type="spellStart"/>
            <w:r w:rsidRPr="003A718B">
              <w:rPr>
                <w:rFonts w:cs="Arial"/>
                <w:sz w:val="24"/>
                <w:szCs w:val="24"/>
              </w:rPr>
              <w:t>Osicka</w:t>
            </w:r>
            <w:proofErr w:type="spellEnd"/>
            <w:r w:rsidRPr="003A718B">
              <w:rPr>
                <w:rFonts w:cs="Arial"/>
                <w:sz w:val="24"/>
                <w:szCs w:val="24"/>
              </w:rPr>
              <w:t xml:space="preserve">, </w:t>
            </w:r>
          </w:p>
          <w:p w:rsidR="009F56EA" w:rsidRPr="003A718B" w:rsidRDefault="009F56EA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p. R. Wrona, </w:t>
            </w:r>
          </w:p>
          <w:p w:rsidR="009F56EA" w:rsidRPr="003A718B" w:rsidRDefault="009F56EA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p. L. </w:t>
            </w:r>
            <w:proofErr w:type="spellStart"/>
            <w:r w:rsidRPr="003A718B">
              <w:rPr>
                <w:rFonts w:cs="Arial"/>
                <w:sz w:val="24"/>
                <w:szCs w:val="24"/>
              </w:rPr>
              <w:t>Godala</w:t>
            </w:r>
            <w:proofErr w:type="spellEnd"/>
          </w:p>
        </w:tc>
      </w:tr>
      <w:tr w:rsidR="00E412D6" w:rsidRPr="003A718B" w:rsidTr="0066686C">
        <w:tc>
          <w:tcPr>
            <w:tcW w:w="5920" w:type="dxa"/>
          </w:tcPr>
          <w:p w:rsidR="009914BD" w:rsidRPr="003A718B" w:rsidRDefault="009914BD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Analiza wyników klasyfikacji </w:t>
            </w:r>
            <w:r w:rsidR="009F56EA" w:rsidRPr="003A718B">
              <w:rPr>
                <w:rFonts w:eastAsia="BookmanOldStyle" w:cs="Arial"/>
                <w:sz w:val="24"/>
                <w:szCs w:val="24"/>
              </w:rPr>
              <w:t>, zatwierdzenie wyników egzaminów poprawkowych.</w:t>
            </w:r>
          </w:p>
          <w:p w:rsidR="00E412D6" w:rsidRPr="003A718B" w:rsidRDefault="00E412D6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28F6" w:rsidRPr="003A718B" w:rsidRDefault="006A2AF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styczeń </w:t>
            </w:r>
          </w:p>
          <w:p w:rsidR="00E412D6" w:rsidRPr="003A718B" w:rsidRDefault="006A2AF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czerwiec </w:t>
            </w:r>
          </w:p>
          <w:p w:rsidR="009F56EA" w:rsidRPr="003A718B" w:rsidRDefault="009F56EA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sierpień</w:t>
            </w:r>
          </w:p>
        </w:tc>
        <w:tc>
          <w:tcPr>
            <w:tcW w:w="2723" w:type="dxa"/>
          </w:tcPr>
          <w:p w:rsidR="00E412D6" w:rsidRPr="003A718B" w:rsidRDefault="002028F6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Dyrektor szkoły</w:t>
            </w:r>
          </w:p>
        </w:tc>
      </w:tr>
      <w:tr w:rsidR="00E412D6" w:rsidRPr="003A718B" w:rsidTr="0066686C">
        <w:tc>
          <w:tcPr>
            <w:tcW w:w="5920" w:type="dxa"/>
          </w:tcPr>
          <w:p w:rsidR="00E412D6" w:rsidRPr="003A718B" w:rsidRDefault="00E412D6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Diagnozowanie mo</w:t>
            </w:r>
            <w:r w:rsidR="009914BD" w:rsidRPr="003A718B">
              <w:rPr>
                <w:rFonts w:eastAsia="BookmanOldStyle" w:cs="Arial"/>
                <w:sz w:val="24"/>
                <w:szCs w:val="24"/>
              </w:rPr>
              <w:t>ż</w:t>
            </w:r>
            <w:r w:rsidRPr="003A718B">
              <w:rPr>
                <w:rFonts w:eastAsia="BookmanOldStyle" w:cs="Arial"/>
                <w:sz w:val="24"/>
                <w:szCs w:val="24"/>
              </w:rPr>
              <w:t>liwoś</w:t>
            </w:r>
            <w:r w:rsidR="009914BD" w:rsidRPr="003A718B">
              <w:rPr>
                <w:rFonts w:eastAsia="BookmanOldStyle" w:cs="Arial"/>
                <w:sz w:val="24"/>
                <w:szCs w:val="24"/>
              </w:rPr>
              <w:t>ci i umiejętności ucznió</w:t>
            </w:r>
            <w:r w:rsidRPr="003A718B">
              <w:rPr>
                <w:rFonts w:eastAsia="BookmanOldStyle" w:cs="Arial"/>
                <w:sz w:val="24"/>
                <w:szCs w:val="24"/>
              </w:rPr>
              <w:t>w</w:t>
            </w:r>
            <w:r w:rsidR="009914BD" w:rsidRPr="003A718B">
              <w:rPr>
                <w:rFonts w:eastAsia="BookmanOldStyle" w:cs="Arial"/>
                <w:sz w:val="24"/>
                <w:szCs w:val="24"/>
              </w:rPr>
              <w:t xml:space="preserve"> na podstawie sprawdzianów diagnostycznych </w:t>
            </w:r>
            <w:r w:rsidR="00AB48AC" w:rsidRPr="003A718B">
              <w:rPr>
                <w:rFonts w:eastAsia="BookmanOldStyle" w:cs="Arial"/>
                <w:sz w:val="24"/>
                <w:szCs w:val="24"/>
              </w:rPr>
              <w:t xml:space="preserve"> z </w:t>
            </w:r>
            <w:r w:rsidR="006A2AF9" w:rsidRPr="003A718B">
              <w:rPr>
                <w:rFonts w:eastAsia="BookmanOldStyle" w:cs="Arial"/>
                <w:sz w:val="24"/>
                <w:szCs w:val="24"/>
              </w:rPr>
              <w:t>poszczególnych przedmiotów</w:t>
            </w:r>
          </w:p>
        </w:tc>
        <w:tc>
          <w:tcPr>
            <w:tcW w:w="1701" w:type="dxa"/>
          </w:tcPr>
          <w:p w:rsidR="00E412D6" w:rsidRPr="003A718B" w:rsidRDefault="002028F6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</w:t>
            </w:r>
            <w:r w:rsidR="00AB48AC" w:rsidRPr="003A718B">
              <w:rPr>
                <w:rFonts w:cs="Arial"/>
                <w:sz w:val="24"/>
                <w:szCs w:val="24"/>
              </w:rPr>
              <w:t xml:space="preserve">rzesień </w:t>
            </w:r>
          </w:p>
          <w:p w:rsidR="00AB48AC" w:rsidRPr="003A718B" w:rsidRDefault="00AB48AC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723" w:type="dxa"/>
          </w:tcPr>
          <w:p w:rsidR="005E444B" w:rsidRPr="003A718B" w:rsidRDefault="00AB48AC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Nauczyciele </w:t>
            </w:r>
          </w:p>
          <w:p w:rsidR="00AA5C3D" w:rsidRPr="003A718B" w:rsidRDefault="005E444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j. polskiego</w:t>
            </w:r>
          </w:p>
          <w:p w:rsidR="005E444B" w:rsidRPr="003A718B" w:rsidRDefault="005E444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j. angielskiego</w:t>
            </w:r>
          </w:p>
          <w:p w:rsidR="005E444B" w:rsidRPr="003A718B" w:rsidRDefault="005E444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matematyki</w:t>
            </w:r>
          </w:p>
          <w:p w:rsidR="00E412D6" w:rsidRPr="003A718B" w:rsidRDefault="00E412D6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2A7F66" w:rsidRPr="003A718B" w:rsidTr="0066686C">
        <w:tc>
          <w:tcPr>
            <w:tcW w:w="5920" w:type="dxa"/>
          </w:tcPr>
          <w:p w:rsidR="002A7F66" w:rsidRPr="003A718B" w:rsidRDefault="002A7F66" w:rsidP="009D50A9">
            <w:pPr>
              <w:suppressAutoHyphens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Przeprowadzenie i analiza </w:t>
            </w:r>
            <w:r w:rsidR="005E444B" w:rsidRPr="003A718B">
              <w:rPr>
                <w:rFonts w:eastAsia="BookmanOldStyle" w:cs="Arial"/>
                <w:sz w:val="24"/>
                <w:szCs w:val="24"/>
              </w:rPr>
              <w:t>matury próbnej</w:t>
            </w:r>
            <w:r w:rsidRPr="003A718B">
              <w:rPr>
                <w:rFonts w:eastAsia="BookmanOldStyle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A7F66" w:rsidRPr="003A718B" w:rsidRDefault="005E444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grudzień</w:t>
            </w:r>
          </w:p>
        </w:tc>
        <w:tc>
          <w:tcPr>
            <w:tcW w:w="2723" w:type="dxa"/>
          </w:tcPr>
          <w:p w:rsidR="002A7F66" w:rsidRPr="003A718B" w:rsidRDefault="002A7F66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Dyrekcja</w:t>
            </w:r>
          </w:p>
          <w:p w:rsidR="002A7F66" w:rsidRPr="003A718B" w:rsidRDefault="005E444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Nauczyciele przedmiotów</w:t>
            </w:r>
          </w:p>
        </w:tc>
      </w:tr>
      <w:tr w:rsidR="00E412D6" w:rsidRPr="003A718B" w:rsidTr="0066686C">
        <w:tc>
          <w:tcPr>
            <w:tcW w:w="5920" w:type="dxa"/>
          </w:tcPr>
          <w:p w:rsidR="00B83FF3" w:rsidRPr="003A718B" w:rsidRDefault="00B83FF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Analiza stopnia realizacji podstawy</w:t>
            </w:r>
          </w:p>
          <w:p w:rsidR="00E412D6" w:rsidRPr="003A718B" w:rsidRDefault="002028F6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p</w:t>
            </w:r>
            <w:r w:rsidR="00B83FF3" w:rsidRPr="003A718B">
              <w:rPr>
                <w:rFonts w:eastAsia="BookmanOldStyle" w:cs="Arial"/>
                <w:sz w:val="24"/>
                <w:szCs w:val="24"/>
              </w:rPr>
              <w:t>rogramowej</w:t>
            </w:r>
            <w:r w:rsidR="0051524F" w:rsidRPr="003A718B">
              <w:rPr>
                <w:rFonts w:eastAsia="BookmanOldStyle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412D6" w:rsidRPr="003A718B" w:rsidRDefault="000E7DB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Styczeń, kwiecień, </w:t>
            </w:r>
            <w:r w:rsidR="002D7BC0" w:rsidRPr="003A718B">
              <w:rPr>
                <w:rFonts w:cs="Arial"/>
                <w:sz w:val="24"/>
                <w:szCs w:val="24"/>
              </w:rPr>
              <w:t xml:space="preserve">czerwiec </w:t>
            </w:r>
            <w:r w:rsidR="0051524F" w:rsidRPr="003A718B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723" w:type="dxa"/>
          </w:tcPr>
          <w:p w:rsidR="00E412D6" w:rsidRPr="003A718B" w:rsidRDefault="0051524F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dyrekcja</w:t>
            </w:r>
          </w:p>
        </w:tc>
      </w:tr>
    </w:tbl>
    <w:p w:rsidR="00147B71" w:rsidRDefault="00147B71" w:rsidP="009D50A9">
      <w:pPr>
        <w:suppressAutoHyphens/>
        <w:autoSpaceDE w:val="0"/>
        <w:autoSpaceDN w:val="0"/>
        <w:adjustRightInd w:val="0"/>
        <w:spacing w:after="0" w:line="360" w:lineRule="auto"/>
        <w:rPr>
          <w:rFonts w:eastAsia="BookmanOldStyle,Bold" w:cs="Arial"/>
          <w:b/>
          <w:bCs/>
        </w:rPr>
      </w:pPr>
    </w:p>
    <w:p w:rsidR="00147B71" w:rsidRDefault="00147B71" w:rsidP="00147B71">
      <w:r>
        <w:br w:type="page"/>
      </w:r>
    </w:p>
    <w:p w:rsidR="00BB76ED" w:rsidRPr="003A718B" w:rsidRDefault="00BB76ED" w:rsidP="009D50A9">
      <w:pPr>
        <w:suppressAutoHyphens/>
        <w:autoSpaceDE w:val="0"/>
        <w:autoSpaceDN w:val="0"/>
        <w:adjustRightInd w:val="0"/>
        <w:spacing w:after="0" w:line="360" w:lineRule="auto"/>
        <w:rPr>
          <w:rFonts w:eastAsia="BookmanOldStyle,Bold" w:cs="Arial"/>
          <w:b/>
          <w:bCs/>
        </w:rPr>
      </w:pPr>
    </w:p>
    <w:p w:rsidR="0087157F" w:rsidRPr="00C77823" w:rsidRDefault="0087157F" w:rsidP="00C77823">
      <w:pPr>
        <w:pStyle w:val="Nagwek2"/>
      </w:pPr>
      <w:r w:rsidRPr="00C77823">
        <w:t xml:space="preserve">2. </w:t>
      </w:r>
      <w:r w:rsidRPr="00C77823">
        <w:rPr>
          <w:rStyle w:val="Nagwek2Znak"/>
          <w:b/>
        </w:rPr>
        <w:t>Opracowanie i wdrożenie strategii działań na rzec</w:t>
      </w:r>
      <w:r w:rsidR="004D077D" w:rsidRPr="00C77823">
        <w:rPr>
          <w:rStyle w:val="Nagwek2Znak"/>
          <w:b/>
        </w:rPr>
        <w:t>z poprawy efektów  kształcenia.</w:t>
      </w:r>
    </w:p>
    <w:p w:rsidR="0087157F" w:rsidRPr="003A718B" w:rsidRDefault="0087157F" w:rsidP="001B201A">
      <w:pPr>
        <w:pStyle w:val="Nagwek3"/>
        <w:rPr>
          <w:rFonts w:eastAsia="BookmanOldStyle,Bold"/>
        </w:rPr>
      </w:pPr>
      <w:r w:rsidRPr="003A718B">
        <w:rPr>
          <w:rFonts w:eastAsia="BookmanOldStyle,Bold"/>
        </w:rPr>
        <w:t>Spodziewane efekty:</w:t>
      </w:r>
    </w:p>
    <w:p w:rsidR="0087157F" w:rsidRPr="003A718B" w:rsidRDefault="0087157F" w:rsidP="009D50A9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 xml:space="preserve">Wyniki egzaminów na poziomie </w:t>
      </w:r>
      <w:r w:rsidR="00716C98" w:rsidRPr="003A718B">
        <w:rPr>
          <w:rFonts w:eastAsia="BookmanOldStyle" w:cs="Arial"/>
          <w:sz w:val="24"/>
          <w:szCs w:val="24"/>
        </w:rPr>
        <w:t>co naj</w:t>
      </w:r>
      <w:r w:rsidR="006A2AF9" w:rsidRPr="003A718B">
        <w:rPr>
          <w:rFonts w:eastAsia="BookmanOldStyle" w:cs="Arial"/>
          <w:sz w:val="24"/>
          <w:szCs w:val="24"/>
        </w:rPr>
        <w:t xml:space="preserve">mniej równym </w:t>
      </w:r>
      <w:r w:rsidRPr="003A718B">
        <w:rPr>
          <w:rFonts w:eastAsia="BookmanOldStyle" w:cs="Arial"/>
          <w:sz w:val="24"/>
          <w:szCs w:val="24"/>
        </w:rPr>
        <w:t>średniej OKE.</w:t>
      </w:r>
    </w:p>
    <w:p w:rsidR="0087157F" w:rsidRPr="003A718B" w:rsidRDefault="0087157F" w:rsidP="009D50A9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Poprawa wyników uczniów najsłabszych.</w:t>
      </w:r>
    </w:p>
    <w:p w:rsidR="0087157F" w:rsidRPr="003A718B" w:rsidRDefault="0087157F" w:rsidP="009D50A9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Zmniejszenie liczby uczniów bez promocji do następnej klasy.</w:t>
      </w:r>
    </w:p>
    <w:p w:rsidR="0087157F" w:rsidRPr="003A718B" w:rsidRDefault="0087157F" w:rsidP="009D50A9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Umożliwienie uczniowi wszechstronnego rozwoju.</w:t>
      </w:r>
    </w:p>
    <w:p w:rsidR="0087157F" w:rsidRPr="003A718B" w:rsidRDefault="0087157F" w:rsidP="009D50A9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Programy nauczania dostosowane do możliwości i potrzeb uczniów oraz bazy</w:t>
      </w:r>
    </w:p>
    <w:p w:rsidR="0087157F" w:rsidRPr="003A718B" w:rsidRDefault="0087157F" w:rsidP="009D50A9">
      <w:pPr>
        <w:pStyle w:val="Akapitzlist"/>
        <w:suppressAutoHyphens/>
        <w:spacing w:line="360" w:lineRule="auto"/>
        <w:rPr>
          <w:rFonts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i wyposażenia szkoły.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1777"/>
        <w:gridCol w:w="2469"/>
      </w:tblGrid>
      <w:tr w:rsidR="0087157F" w:rsidRPr="003A718B" w:rsidTr="00E900F8">
        <w:trPr>
          <w:tblHeader/>
        </w:trPr>
        <w:tc>
          <w:tcPr>
            <w:tcW w:w="5920" w:type="dxa"/>
          </w:tcPr>
          <w:p w:rsidR="0087157F" w:rsidRPr="009D50A9" w:rsidRDefault="0087157F" w:rsidP="009D50A9">
            <w:pPr>
              <w:suppressAutoHyphens/>
              <w:spacing w:after="0" w:line="360" w:lineRule="auto"/>
              <w:rPr>
                <w:rFonts w:cs="Arial"/>
                <w:color w:val="000000"/>
                <w:szCs w:val="26"/>
              </w:rPr>
            </w:pPr>
            <w:r w:rsidRPr="009D50A9">
              <w:rPr>
                <w:rFonts w:eastAsia="BookmanOldStyle,Bold" w:cs="Arial"/>
                <w:b/>
                <w:bCs/>
                <w:color w:val="000000"/>
                <w:szCs w:val="26"/>
              </w:rPr>
              <w:t>Zadania</w:t>
            </w:r>
          </w:p>
        </w:tc>
        <w:tc>
          <w:tcPr>
            <w:tcW w:w="1843" w:type="dxa"/>
          </w:tcPr>
          <w:p w:rsidR="0087157F" w:rsidRPr="009D50A9" w:rsidRDefault="0087157F" w:rsidP="009D50A9">
            <w:pPr>
              <w:suppressAutoHyphens/>
              <w:spacing w:after="0" w:line="360" w:lineRule="auto"/>
              <w:rPr>
                <w:rFonts w:cs="Arial"/>
                <w:color w:val="000000"/>
                <w:szCs w:val="26"/>
              </w:rPr>
            </w:pPr>
            <w:r w:rsidRPr="009D50A9">
              <w:rPr>
                <w:rFonts w:eastAsia="BookmanOldStyle,Bold" w:cs="Arial"/>
                <w:b/>
                <w:bCs/>
                <w:color w:val="000000"/>
                <w:szCs w:val="26"/>
              </w:rPr>
              <w:t>Termin</w:t>
            </w:r>
          </w:p>
        </w:tc>
        <w:tc>
          <w:tcPr>
            <w:tcW w:w="2581" w:type="dxa"/>
          </w:tcPr>
          <w:p w:rsidR="0087157F" w:rsidRPr="009D50A9" w:rsidRDefault="0087157F" w:rsidP="009D50A9">
            <w:pPr>
              <w:suppressAutoHyphens/>
              <w:spacing w:after="0" w:line="360" w:lineRule="auto"/>
              <w:rPr>
                <w:rFonts w:cs="Arial"/>
                <w:color w:val="000000"/>
                <w:szCs w:val="26"/>
              </w:rPr>
            </w:pPr>
            <w:r w:rsidRPr="009D50A9">
              <w:rPr>
                <w:rFonts w:eastAsia="BookmanOldStyle,Bold" w:cs="Arial"/>
                <w:b/>
                <w:bCs/>
                <w:color w:val="000000"/>
                <w:szCs w:val="26"/>
              </w:rPr>
              <w:t>Odpowiedzialny</w:t>
            </w:r>
          </w:p>
        </w:tc>
      </w:tr>
      <w:tr w:rsidR="0087157F" w:rsidRPr="003A718B" w:rsidTr="00A65A34">
        <w:tc>
          <w:tcPr>
            <w:tcW w:w="5920" w:type="dxa"/>
          </w:tcPr>
          <w:p w:rsidR="0087157F" w:rsidRPr="003A718B" w:rsidRDefault="00D661E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Jasne sformułowanie wymagań edukacyjnych dla uczniów i rodziców. Zapoznanie rodziców i uczniów z </w:t>
            </w:r>
            <w:r w:rsidR="002D7BC0" w:rsidRPr="003A718B">
              <w:rPr>
                <w:rFonts w:eastAsia="BookmanOldStyle" w:cs="Arial"/>
                <w:sz w:val="24"/>
                <w:szCs w:val="24"/>
              </w:rPr>
              <w:t>PSO</w:t>
            </w:r>
            <w:r w:rsidR="005E444B" w:rsidRPr="003A718B">
              <w:rPr>
                <w:rFonts w:eastAsia="BookmanOldStyle" w:cs="Arial"/>
                <w:sz w:val="24"/>
                <w:szCs w:val="24"/>
              </w:rPr>
              <w:t xml:space="preserve"> i S</w:t>
            </w:r>
            <w:r w:rsidR="002A7F66" w:rsidRPr="003A718B">
              <w:rPr>
                <w:rFonts w:eastAsia="BookmanOldStyle" w:cs="Arial"/>
                <w:sz w:val="24"/>
                <w:szCs w:val="24"/>
              </w:rPr>
              <w:t>SO</w:t>
            </w:r>
          </w:p>
        </w:tc>
        <w:tc>
          <w:tcPr>
            <w:tcW w:w="1843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IX.</w:t>
            </w:r>
          </w:p>
        </w:tc>
        <w:tc>
          <w:tcPr>
            <w:tcW w:w="2581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Wychowawcy, nauczyciele</w:t>
            </w:r>
          </w:p>
        </w:tc>
      </w:tr>
      <w:tr w:rsidR="0087157F" w:rsidRPr="003A718B" w:rsidTr="00A65A34">
        <w:tc>
          <w:tcPr>
            <w:tcW w:w="5920" w:type="dxa"/>
          </w:tcPr>
          <w:p w:rsidR="00D661E3" w:rsidRPr="003A718B" w:rsidRDefault="00D661E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Znajomość i stosowanie standardów  egzaminacyjnych (zaznajamianie uczniów i ich rodziców ze standardami wymagań, uwzględnienie tych standardów w planach</w:t>
            </w:r>
          </w:p>
          <w:p w:rsidR="0087157F" w:rsidRPr="003A718B" w:rsidRDefault="00D661E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pracy nauczycieli poszczególnych przedmiotów).</w:t>
            </w:r>
          </w:p>
        </w:tc>
        <w:tc>
          <w:tcPr>
            <w:tcW w:w="1843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IX.</w:t>
            </w:r>
          </w:p>
        </w:tc>
        <w:tc>
          <w:tcPr>
            <w:tcW w:w="2581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Nauczyciele i wychowawcy</w:t>
            </w:r>
            <w:r w:rsidR="005E444B" w:rsidRPr="003A718B">
              <w:rPr>
                <w:rFonts w:cs="Arial"/>
                <w:sz w:val="24"/>
                <w:szCs w:val="24"/>
              </w:rPr>
              <w:t xml:space="preserve"> klas</w:t>
            </w:r>
            <w:r w:rsidR="00BB76ED" w:rsidRPr="003A718B">
              <w:rPr>
                <w:rFonts w:cs="Arial"/>
                <w:sz w:val="24"/>
                <w:szCs w:val="24"/>
              </w:rPr>
              <w:t xml:space="preserve"> III</w:t>
            </w:r>
            <w:r w:rsidR="005E444B" w:rsidRPr="003A718B">
              <w:rPr>
                <w:rFonts w:cs="Arial"/>
                <w:sz w:val="24"/>
                <w:szCs w:val="24"/>
              </w:rPr>
              <w:t xml:space="preserve"> i IV</w:t>
            </w:r>
          </w:p>
        </w:tc>
      </w:tr>
      <w:tr w:rsidR="0087157F" w:rsidRPr="003A718B" w:rsidTr="00A65A34">
        <w:tc>
          <w:tcPr>
            <w:tcW w:w="5920" w:type="dxa"/>
          </w:tcPr>
          <w:p w:rsidR="00D661E3" w:rsidRPr="003A718B" w:rsidRDefault="00D661E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Zachęcanie uczniów do pozostawania na indywidualnych konsultacjach z nauczycielami i zajęciach pozalekcyjnych.</w:t>
            </w:r>
          </w:p>
          <w:p w:rsidR="0087157F" w:rsidRPr="003A718B" w:rsidRDefault="00D661E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Proponowanie uczniom rozwiązywanie dodatkowych testów w domu.</w:t>
            </w:r>
          </w:p>
        </w:tc>
        <w:tc>
          <w:tcPr>
            <w:tcW w:w="1843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cały rok</w:t>
            </w:r>
          </w:p>
        </w:tc>
        <w:tc>
          <w:tcPr>
            <w:tcW w:w="2581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Nauczyciele przedmiotów</w:t>
            </w:r>
          </w:p>
        </w:tc>
      </w:tr>
      <w:tr w:rsidR="0087157F" w:rsidRPr="003A718B" w:rsidTr="00A65A34">
        <w:tc>
          <w:tcPr>
            <w:tcW w:w="5920" w:type="dxa"/>
          </w:tcPr>
          <w:p w:rsidR="0087157F" w:rsidRPr="003A718B" w:rsidRDefault="00D661E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Wprowadzenie dodatkowych </w:t>
            </w:r>
            <w:r w:rsidR="005E444B" w:rsidRPr="003A718B">
              <w:rPr>
                <w:rFonts w:eastAsia="BookmanOldStyle" w:cs="Arial"/>
                <w:sz w:val="24"/>
                <w:szCs w:val="24"/>
              </w:rPr>
              <w:t>spotkań z nauczycielami,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="00B26282" w:rsidRPr="003A718B">
              <w:rPr>
                <w:rFonts w:eastAsia="BookmanOldStyle" w:cs="Arial"/>
                <w:sz w:val="24"/>
                <w:szCs w:val="24"/>
              </w:rPr>
              <w:t xml:space="preserve"> przygotowujących </w:t>
            </w:r>
            <w:r w:rsidR="000E7DB0" w:rsidRPr="003A718B">
              <w:rPr>
                <w:rFonts w:eastAsia="BookmanOldStyle" w:cs="Arial"/>
                <w:sz w:val="24"/>
                <w:szCs w:val="24"/>
              </w:rPr>
              <w:t>uczniów klas IV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 do egzamin</w:t>
            </w:r>
            <w:r w:rsidR="00B26282" w:rsidRPr="003A718B">
              <w:rPr>
                <w:rFonts w:eastAsia="BookmanOldStyle" w:cs="Arial"/>
                <w:sz w:val="24"/>
                <w:szCs w:val="24"/>
              </w:rPr>
              <w:t>ów zewnętrznych.</w:t>
            </w:r>
          </w:p>
        </w:tc>
        <w:tc>
          <w:tcPr>
            <w:tcW w:w="1843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X- IV</w:t>
            </w:r>
          </w:p>
        </w:tc>
        <w:tc>
          <w:tcPr>
            <w:tcW w:w="2581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Nauczyciele przedmiotów</w:t>
            </w:r>
          </w:p>
        </w:tc>
      </w:tr>
      <w:tr w:rsidR="0087157F" w:rsidRPr="003A718B" w:rsidTr="00A65A34">
        <w:tc>
          <w:tcPr>
            <w:tcW w:w="5920" w:type="dxa"/>
          </w:tcPr>
          <w:p w:rsidR="00D661E3" w:rsidRPr="003A718B" w:rsidRDefault="00D661E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Uczenie samodzielności, systematycznoś</w:t>
            </w:r>
            <w:r w:rsidR="00B26282" w:rsidRPr="003A718B">
              <w:rPr>
                <w:rFonts w:eastAsia="BookmanOldStyle" w:cs="Arial"/>
                <w:sz w:val="24"/>
                <w:szCs w:val="24"/>
              </w:rPr>
              <w:t xml:space="preserve">ci i </w:t>
            </w:r>
            <w:r w:rsidRPr="003A718B">
              <w:rPr>
                <w:rFonts w:eastAsia="BookmanOldStyle" w:cs="Arial"/>
                <w:sz w:val="24"/>
                <w:szCs w:val="24"/>
              </w:rPr>
              <w:t>radzenia sobie ze stresem (prowadzenie zajęć</w:t>
            </w:r>
            <w:r w:rsidR="00B26282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>metodami aktywizują</w:t>
            </w:r>
            <w:r w:rsidR="00B26282" w:rsidRPr="003A718B">
              <w:rPr>
                <w:rFonts w:eastAsia="BookmanOldStyle" w:cs="Arial"/>
                <w:sz w:val="24"/>
                <w:szCs w:val="24"/>
              </w:rPr>
              <w:t xml:space="preserve">cymi, systematyczna 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kontrola wiadomości i </w:t>
            </w:r>
            <w:r w:rsidRPr="003A718B">
              <w:rPr>
                <w:rFonts w:eastAsia="BookmanOldStyle" w:cs="Arial"/>
                <w:sz w:val="24"/>
                <w:szCs w:val="24"/>
              </w:rPr>
              <w:lastRenderedPageBreak/>
              <w:t>umiejętnoś</w:t>
            </w:r>
            <w:r w:rsidR="00B26282" w:rsidRPr="003A718B">
              <w:rPr>
                <w:rFonts w:eastAsia="BookmanOldStyle" w:cs="Arial"/>
                <w:sz w:val="24"/>
                <w:szCs w:val="24"/>
              </w:rPr>
              <w:t>ci ucznió</w:t>
            </w:r>
            <w:r w:rsidRPr="003A718B">
              <w:rPr>
                <w:rFonts w:eastAsia="BookmanOldStyle" w:cs="Arial"/>
                <w:sz w:val="24"/>
                <w:szCs w:val="24"/>
              </w:rPr>
              <w:t>w,</w:t>
            </w:r>
            <w:r w:rsidR="00B26282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>pogadanki na lekcjach wychowawczych na</w:t>
            </w:r>
          </w:p>
          <w:p w:rsidR="0087157F" w:rsidRPr="003A718B" w:rsidRDefault="00D661E3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temat stresu i organizacji warsztatu pracy).</w:t>
            </w:r>
          </w:p>
        </w:tc>
        <w:tc>
          <w:tcPr>
            <w:tcW w:w="1843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2581" w:type="dxa"/>
          </w:tcPr>
          <w:p w:rsidR="0087157F" w:rsidRPr="003A718B" w:rsidRDefault="0066686C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</w:t>
            </w:r>
            <w:r w:rsidR="002D7BC0" w:rsidRPr="003A718B">
              <w:rPr>
                <w:rFonts w:cs="Arial"/>
                <w:sz w:val="24"/>
                <w:szCs w:val="24"/>
              </w:rPr>
              <w:t>ychowawcy</w:t>
            </w:r>
            <w:r w:rsidR="002302F9" w:rsidRPr="003A718B">
              <w:rPr>
                <w:rFonts w:cs="Arial"/>
                <w:sz w:val="24"/>
                <w:szCs w:val="24"/>
              </w:rPr>
              <w:t>, pedagog</w:t>
            </w:r>
          </w:p>
          <w:p w:rsidR="005E444B" w:rsidRPr="003A718B" w:rsidRDefault="005E444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psycholog</w:t>
            </w:r>
          </w:p>
        </w:tc>
      </w:tr>
      <w:tr w:rsidR="0087157F" w:rsidRPr="003A718B" w:rsidTr="00A65A34">
        <w:tc>
          <w:tcPr>
            <w:tcW w:w="5920" w:type="dxa"/>
          </w:tcPr>
          <w:p w:rsidR="0087157F" w:rsidRPr="003A718B" w:rsidRDefault="00B2628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lastRenderedPageBreak/>
              <w:t>Ocenianie ucznió</w:t>
            </w:r>
            <w:r w:rsidR="00D661E3" w:rsidRPr="003A718B">
              <w:rPr>
                <w:rFonts w:eastAsia="BookmanOldStyle" w:cs="Arial"/>
                <w:sz w:val="24"/>
                <w:szCs w:val="24"/>
              </w:rPr>
              <w:t>w zgodnie z regulaminem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 PSO, ze szczegó</w:t>
            </w:r>
            <w:r w:rsidR="00D661E3" w:rsidRPr="003A718B">
              <w:rPr>
                <w:rFonts w:eastAsia="BookmanOldStyle" w:cs="Arial"/>
                <w:sz w:val="24"/>
                <w:szCs w:val="24"/>
              </w:rPr>
              <w:t>lnym uwzględnieniem roli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="00D661E3" w:rsidRPr="003A718B">
              <w:rPr>
                <w:rFonts w:eastAsia="BookmanOldStyle" w:cs="Arial"/>
                <w:sz w:val="24"/>
                <w:szCs w:val="24"/>
              </w:rPr>
              <w:t xml:space="preserve">oceniania </w:t>
            </w:r>
            <w:r w:rsidR="005E444B" w:rsidRPr="003A718B">
              <w:rPr>
                <w:rFonts w:eastAsia="BookmanOldStyle" w:cs="Arial"/>
                <w:sz w:val="24"/>
                <w:szCs w:val="24"/>
              </w:rPr>
              <w:t xml:space="preserve">kształtującego </w:t>
            </w:r>
            <w:r w:rsidR="00D661E3" w:rsidRPr="003A718B">
              <w:rPr>
                <w:rFonts w:eastAsia="BookmanOldStyle" w:cs="Arial"/>
                <w:sz w:val="24"/>
                <w:szCs w:val="24"/>
              </w:rPr>
              <w:t>jako elementu wspierają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cego </w:t>
            </w:r>
            <w:r w:rsidR="00D661E3" w:rsidRPr="003A718B">
              <w:rPr>
                <w:rFonts w:eastAsia="BookmanOldStyle" w:cs="Arial"/>
                <w:sz w:val="24"/>
                <w:szCs w:val="24"/>
              </w:rPr>
              <w:t>proces uczenia się.</w:t>
            </w:r>
          </w:p>
        </w:tc>
        <w:tc>
          <w:tcPr>
            <w:tcW w:w="1843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cały rok</w:t>
            </w:r>
          </w:p>
        </w:tc>
        <w:tc>
          <w:tcPr>
            <w:tcW w:w="2581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Nauczyciele przedmiotów</w:t>
            </w:r>
          </w:p>
        </w:tc>
      </w:tr>
      <w:tr w:rsidR="0087157F" w:rsidRPr="003A718B" w:rsidTr="00A65A34">
        <w:tc>
          <w:tcPr>
            <w:tcW w:w="5920" w:type="dxa"/>
          </w:tcPr>
          <w:p w:rsidR="00D661E3" w:rsidRPr="003A718B" w:rsidRDefault="00D661E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Zorganizowanie wycieczek przedmiotowych</w:t>
            </w:r>
          </w:p>
          <w:p w:rsidR="0087157F" w:rsidRPr="003A718B" w:rsidRDefault="00D661E3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wzbogacających proces nauczania.</w:t>
            </w:r>
          </w:p>
        </w:tc>
        <w:tc>
          <w:tcPr>
            <w:tcW w:w="1843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wg potrzeb</w:t>
            </w:r>
          </w:p>
        </w:tc>
        <w:tc>
          <w:tcPr>
            <w:tcW w:w="2581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Nauczyciele przedmiotów</w:t>
            </w:r>
          </w:p>
        </w:tc>
      </w:tr>
      <w:tr w:rsidR="0087157F" w:rsidRPr="003A718B" w:rsidTr="00A65A34">
        <w:tc>
          <w:tcPr>
            <w:tcW w:w="5920" w:type="dxa"/>
          </w:tcPr>
          <w:p w:rsidR="0087157F" w:rsidRPr="003A718B" w:rsidRDefault="00D661E3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Prowadzenie zajęć metodami aktywizującymi</w:t>
            </w:r>
            <w:r w:rsidR="00B26282" w:rsidRPr="003A718B">
              <w:rPr>
                <w:rFonts w:eastAsia="BookmanOldStyle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wg potrzeb</w:t>
            </w:r>
          </w:p>
        </w:tc>
        <w:tc>
          <w:tcPr>
            <w:tcW w:w="2581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Nauczyciele przedmiotów</w:t>
            </w:r>
          </w:p>
        </w:tc>
      </w:tr>
      <w:tr w:rsidR="0087157F" w:rsidRPr="003A718B" w:rsidTr="00A65A34">
        <w:tc>
          <w:tcPr>
            <w:tcW w:w="5920" w:type="dxa"/>
          </w:tcPr>
          <w:p w:rsidR="0087157F" w:rsidRPr="003A718B" w:rsidRDefault="00D661E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Organizowanie pogadanek d</w:t>
            </w:r>
            <w:r w:rsidR="00B26282" w:rsidRPr="003A718B">
              <w:rPr>
                <w:rFonts w:eastAsia="BookmanOldStyle" w:cs="Arial"/>
                <w:sz w:val="24"/>
                <w:szCs w:val="24"/>
              </w:rPr>
              <w:t>la rodzicó</w:t>
            </w:r>
            <w:r w:rsidRPr="003A718B">
              <w:rPr>
                <w:rFonts w:eastAsia="BookmanOldStyle" w:cs="Arial"/>
                <w:sz w:val="24"/>
                <w:szCs w:val="24"/>
              </w:rPr>
              <w:t>w</w:t>
            </w:r>
            <w:r w:rsidR="00B26282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>dotyczących motywowania ich dzieci do</w:t>
            </w:r>
            <w:r w:rsidR="00B26282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>nauki.</w:t>
            </w:r>
          </w:p>
        </w:tc>
        <w:tc>
          <w:tcPr>
            <w:tcW w:w="1843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 spotkaniach z rodzicami</w:t>
            </w:r>
          </w:p>
        </w:tc>
        <w:tc>
          <w:tcPr>
            <w:tcW w:w="2581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Wychowawcy, pedagog</w:t>
            </w:r>
          </w:p>
        </w:tc>
      </w:tr>
      <w:tr w:rsidR="0087157F" w:rsidRPr="003A718B" w:rsidTr="00A65A34">
        <w:tc>
          <w:tcPr>
            <w:tcW w:w="5920" w:type="dxa"/>
          </w:tcPr>
          <w:p w:rsidR="0087157F" w:rsidRPr="003A718B" w:rsidRDefault="00D661E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Organizowanie</w:t>
            </w:r>
            <w:r w:rsidR="006A2AF9" w:rsidRPr="003A718B">
              <w:rPr>
                <w:rFonts w:eastAsia="BookmanOldStyle" w:cs="Arial"/>
                <w:sz w:val="24"/>
                <w:szCs w:val="24"/>
              </w:rPr>
              <w:t>,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 w miarę mo</w:t>
            </w:r>
            <w:r w:rsidR="00B26282" w:rsidRPr="003A718B">
              <w:rPr>
                <w:rFonts w:eastAsia="BookmanOldStyle" w:cs="Arial"/>
                <w:sz w:val="24"/>
                <w:szCs w:val="24"/>
              </w:rPr>
              <w:t>ż</w:t>
            </w:r>
            <w:r w:rsidRPr="003A718B">
              <w:rPr>
                <w:rFonts w:eastAsia="BookmanOldStyle" w:cs="Arial"/>
                <w:sz w:val="24"/>
                <w:szCs w:val="24"/>
              </w:rPr>
              <w:t>liwości szkoł</w:t>
            </w:r>
            <w:r w:rsidR="00B26282" w:rsidRPr="003A718B">
              <w:rPr>
                <w:rFonts w:eastAsia="BookmanOldStyle" w:cs="Arial"/>
                <w:sz w:val="24"/>
                <w:szCs w:val="24"/>
              </w:rPr>
              <w:t>y</w:t>
            </w:r>
            <w:r w:rsidR="006A2AF9" w:rsidRPr="003A718B">
              <w:rPr>
                <w:rFonts w:eastAsia="BookmanOldStyle" w:cs="Arial"/>
                <w:sz w:val="24"/>
                <w:szCs w:val="24"/>
              </w:rPr>
              <w:t>,</w:t>
            </w:r>
            <w:r w:rsidR="00B26282" w:rsidRPr="003A718B">
              <w:rPr>
                <w:rFonts w:eastAsia="BookmanOldStyle" w:cs="Arial"/>
                <w:sz w:val="24"/>
                <w:szCs w:val="24"/>
              </w:rPr>
              <w:t xml:space="preserve"> pomocy merytorycznej dla ucznió</w:t>
            </w:r>
            <w:r w:rsidRPr="003A718B">
              <w:rPr>
                <w:rFonts w:eastAsia="BookmanOldStyle" w:cs="Arial"/>
                <w:sz w:val="24"/>
                <w:szCs w:val="24"/>
              </w:rPr>
              <w:t>w słabych</w:t>
            </w:r>
            <w:r w:rsidR="00B26282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>(dodatkowe zajęcia).</w:t>
            </w:r>
          </w:p>
        </w:tc>
        <w:tc>
          <w:tcPr>
            <w:tcW w:w="1843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cały rok</w:t>
            </w:r>
          </w:p>
        </w:tc>
        <w:tc>
          <w:tcPr>
            <w:tcW w:w="2581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Nauczyciele przedmiotów</w:t>
            </w:r>
          </w:p>
        </w:tc>
      </w:tr>
      <w:tr w:rsidR="0087157F" w:rsidRPr="003A718B" w:rsidTr="00A65A34">
        <w:tc>
          <w:tcPr>
            <w:tcW w:w="5920" w:type="dxa"/>
          </w:tcPr>
          <w:p w:rsidR="0087157F" w:rsidRPr="003A718B" w:rsidRDefault="00B2628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Przeprowadzenie na godzinach </w:t>
            </w:r>
            <w:r w:rsidR="00D661E3" w:rsidRPr="003A718B">
              <w:rPr>
                <w:rFonts w:eastAsia="BookmanOldStyle" w:cs="Arial"/>
                <w:sz w:val="24"/>
                <w:szCs w:val="24"/>
              </w:rPr>
              <w:t>wychowawczych pogadanek na temat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="00D661E3" w:rsidRPr="003A718B">
              <w:rPr>
                <w:rFonts w:eastAsia="BookmanOldStyle" w:cs="Arial"/>
                <w:sz w:val="24"/>
                <w:szCs w:val="24"/>
              </w:rPr>
              <w:t>orga</w:t>
            </w:r>
            <w:r w:rsidR="00CD356A" w:rsidRPr="003A718B">
              <w:rPr>
                <w:rFonts w:eastAsia="BookmanOldStyle" w:cs="Arial"/>
                <w:sz w:val="24"/>
                <w:szCs w:val="24"/>
              </w:rPr>
              <w:t xml:space="preserve">nizowania własnej pracy </w:t>
            </w:r>
            <w:r w:rsidRPr="003A718B">
              <w:rPr>
                <w:rFonts w:eastAsia="BookmanOldStyle" w:cs="Arial"/>
                <w:sz w:val="24"/>
                <w:szCs w:val="24"/>
              </w:rPr>
              <w:t>i czasu wolnego</w:t>
            </w:r>
            <w:r w:rsidR="00D661E3" w:rsidRPr="003A718B">
              <w:rPr>
                <w:rFonts w:eastAsia="BookmanOldStyle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wg planu pracy wychowawcy</w:t>
            </w:r>
          </w:p>
        </w:tc>
        <w:tc>
          <w:tcPr>
            <w:tcW w:w="2581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wychowawcy</w:t>
            </w:r>
          </w:p>
        </w:tc>
      </w:tr>
      <w:tr w:rsidR="0087157F" w:rsidRPr="003A718B" w:rsidTr="00A65A34">
        <w:tc>
          <w:tcPr>
            <w:tcW w:w="5920" w:type="dxa"/>
          </w:tcPr>
          <w:p w:rsidR="0087157F" w:rsidRPr="003A718B" w:rsidRDefault="00B2628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Przygotowanie ucznió</w:t>
            </w:r>
            <w:r w:rsidR="00D661E3" w:rsidRPr="003A718B">
              <w:rPr>
                <w:rFonts w:eastAsia="BookmanOldStyle" w:cs="Arial"/>
                <w:sz w:val="24"/>
                <w:szCs w:val="24"/>
              </w:rPr>
              <w:t>w do korzystania z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 róż</w:t>
            </w:r>
            <w:r w:rsidR="00D661E3" w:rsidRPr="003A718B">
              <w:rPr>
                <w:rFonts w:eastAsia="BookmanOldStyle" w:cs="Arial"/>
                <w:sz w:val="24"/>
                <w:szCs w:val="24"/>
              </w:rPr>
              <w:t>nych ź</w:t>
            </w:r>
            <w:r w:rsidRPr="003A718B">
              <w:rPr>
                <w:rFonts w:eastAsia="BookmanOldStyle" w:cs="Arial"/>
                <w:sz w:val="24"/>
                <w:szCs w:val="24"/>
              </w:rPr>
              <w:t>ró</w:t>
            </w:r>
            <w:r w:rsidR="00D661E3" w:rsidRPr="003A718B">
              <w:rPr>
                <w:rFonts w:eastAsia="BookmanOldStyle" w:cs="Arial"/>
                <w:sz w:val="24"/>
                <w:szCs w:val="24"/>
              </w:rPr>
              <w:t>deł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 informacji i twó</w:t>
            </w:r>
            <w:r w:rsidR="00D661E3" w:rsidRPr="003A718B">
              <w:rPr>
                <w:rFonts w:eastAsia="BookmanOldStyle" w:cs="Arial"/>
                <w:sz w:val="24"/>
                <w:szCs w:val="24"/>
              </w:rPr>
              <w:t>rczego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  </w:t>
            </w:r>
            <w:r w:rsidR="00D661E3" w:rsidRPr="003A718B">
              <w:rPr>
                <w:rFonts w:eastAsia="BookmanOldStyle" w:cs="Arial"/>
                <w:sz w:val="24"/>
                <w:szCs w:val="24"/>
              </w:rPr>
              <w:t>rozwią</w:t>
            </w:r>
            <w:r w:rsidRPr="003A718B">
              <w:rPr>
                <w:rFonts w:eastAsia="BookmanOldStyle" w:cs="Arial"/>
                <w:sz w:val="24"/>
                <w:szCs w:val="24"/>
              </w:rPr>
              <w:t>zywania problemó</w:t>
            </w:r>
            <w:r w:rsidR="00D661E3" w:rsidRPr="003A718B">
              <w:rPr>
                <w:rFonts w:eastAsia="BookmanOldStyle" w:cs="Arial"/>
                <w:sz w:val="24"/>
                <w:szCs w:val="24"/>
              </w:rPr>
              <w:t>w.</w:t>
            </w:r>
          </w:p>
        </w:tc>
        <w:tc>
          <w:tcPr>
            <w:tcW w:w="1843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cały rok</w:t>
            </w:r>
          </w:p>
        </w:tc>
        <w:tc>
          <w:tcPr>
            <w:tcW w:w="2581" w:type="dxa"/>
          </w:tcPr>
          <w:p w:rsidR="0087157F" w:rsidRPr="003A718B" w:rsidRDefault="002D7BC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Nauczyciele przedmiotów</w:t>
            </w:r>
          </w:p>
        </w:tc>
      </w:tr>
    </w:tbl>
    <w:p w:rsidR="0087157F" w:rsidRPr="003A718B" w:rsidRDefault="0087157F" w:rsidP="009D50A9">
      <w:pPr>
        <w:suppressAutoHyphens/>
        <w:spacing w:line="360" w:lineRule="auto"/>
        <w:rPr>
          <w:rFonts w:cs="Arial"/>
          <w:sz w:val="24"/>
          <w:szCs w:val="24"/>
        </w:rPr>
      </w:pPr>
    </w:p>
    <w:p w:rsidR="00D661E3" w:rsidRPr="003A718B" w:rsidRDefault="00D661E3" w:rsidP="00C77823">
      <w:pPr>
        <w:pStyle w:val="Nagwek2"/>
      </w:pPr>
      <w:r w:rsidRPr="003A718B">
        <w:t>3. Monitorowanie działań na rze</w:t>
      </w:r>
      <w:r w:rsidR="004D077D">
        <w:t>cz poprawy efektów kształcenia.</w:t>
      </w:r>
    </w:p>
    <w:p w:rsidR="00D661E3" w:rsidRPr="003A718B" w:rsidRDefault="004D077D" w:rsidP="001B201A">
      <w:pPr>
        <w:pStyle w:val="Nagwek3"/>
        <w:rPr>
          <w:rFonts w:eastAsia="BookmanOldStyle,Bold"/>
          <w:b/>
        </w:rPr>
      </w:pPr>
      <w:r w:rsidRPr="001B201A">
        <w:rPr>
          <w:rStyle w:val="Nagwek3Znak"/>
        </w:rPr>
        <w:t>Spodziewane efekty</w:t>
      </w:r>
      <w:r>
        <w:rPr>
          <w:rFonts w:eastAsia="BookmanOldStyle,Bold"/>
          <w:b/>
        </w:rPr>
        <w:t>:</w:t>
      </w:r>
    </w:p>
    <w:p w:rsidR="00D661E3" w:rsidRPr="003A718B" w:rsidRDefault="0066686C" w:rsidP="009D50A9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Osiągnięcia uczniów z egzaminów zewnętrznych są zbieżne z osiągnięciami dydaktycznymi</w:t>
      </w:r>
      <w:r w:rsidR="00D661E3" w:rsidRPr="003A718B">
        <w:rPr>
          <w:rFonts w:eastAsia="BookmanOldStyle" w:cs="Arial"/>
          <w:sz w:val="24"/>
          <w:szCs w:val="24"/>
        </w:rPr>
        <w:t>.</w:t>
      </w:r>
    </w:p>
    <w:p w:rsidR="00D661E3" w:rsidRPr="003A718B" w:rsidRDefault="00D661E3" w:rsidP="009D50A9">
      <w:pPr>
        <w:pStyle w:val="Akapitzlist"/>
        <w:numPr>
          <w:ilvl w:val="0"/>
          <w:numId w:val="4"/>
        </w:numPr>
        <w:suppressAutoHyphens/>
        <w:spacing w:line="360" w:lineRule="auto"/>
        <w:rPr>
          <w:rFonts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Nabycie przez nauczycieli umiejętności analizowania sprawdzianów</w:t>
      </w:r>
      <w:r w:rsidR="0066686C" w:rsidRPr="003A718B">
        <w:rPr>
          <w:rFonts w:eastAsia="BookmanOldStyle" w:cs="Arial"/>
          <w:sz w:val="24"/>
          <w:szCs w:val="24"/>
        </w:rPr>
        <w:t xml:space="preserve"> i wykorzystywania wniosków do dalszej pracy.</w:t>
      </w:r>
      <w:r w:rsidRPr="003A718B">
        <w:rPr>
          <w:rFonts w:eastAsia="BookmanOldStyle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4"/>
        <w:gridCol w:w="1553"/>
        <w:gridCol w:w="2793"/>
      </w:tblGrid>
      <w:tr w:rsidR="00B26282" w:rsidRPr="003A718B" w:rsidTr="00E900F8">
        <w:trPr>
          <w:tblHeader/>
        </w:trPr>
        <w:tc>
          <w:tcPr>
            <w:tcW w:w="5637" w:type="dxa"/>
          </w:tcPr>
          <w:p w:rsidR="00B26282" w:rsidRPr="009D50A9" w:rsidRDefault="00B26282" w:rsidP="009D50A9">
            <w:pPr>
              <w:suppressAutoHyphens/>
              <w:spacing w:after="0" w:line="360" w:lineRule="auto"/>
              <w:rPr>
                <w:rFonts w:cs="Arial"/>
                <w:color w:val="000000"/>
                <w:szCs w:val="26"/>
              </w:rPr>
            </w:pPr>
            <w:r w:rsidRPr="009D50A9">
              <w:rPr>
                <w:rFonts w:eastAsia="BookmanOldStyle,Bold" w:cs="Arial"/>
                <w:b/>
                <w:bCs/>
                <w:color w:val="000000"/>
                <w:szCs w:val="26"/>
              </w:rPr>
              <w:lastRenderedPageBreak/>
              <w:t>Zadania</w:t>
            </w:r>
          </w:p>
        </w:tc>
        <w:tc>
          <w:tcPr>
            <w:tcW w:w="1701" w:type="dxa"/>
          </w:tcPr>
          <w:p w:rsidR="00B26282" w:rsidRPr="009D50A9" w:rsidRDefault="00B26282" w:rsidP="009D50A9">
            <w:pPr>
              <w:suppressAutoHyphens/>
              <w:spacing w:after="0" w:line="360" w:lineRule="auto"/>
              <w:rPr>
                <w:rFonts w:cs="Arial"/>
                <w:color w:val="000000"/>
                <w:szCs w:val="26"/>
              </w:rPr>
            </w:pPr>
            <w:r w:rsidRPr="009D50A9">
              <w:rPr>
                <w:rFonts w:eastAsia="BookmanOldStyle,Bold" w:cs="Arial"/>
                <w:b/>
                <w:bCs/>
                <w:color w:val="000000"/>
                <w:szCs w:val="26"/>
              </w:rPr>
              <w:t>Termin</w:t>
            </w:r>
          </w:p>
        </w:tc>
        <w:tc>
          <w:tcPr>
            <w:tcW w:w="3006" w:type="dxa"/>
          </w:tcPr>
          <w:p w:rsidR="00B26282" w:rsidRPr="009D50A9" w:rsidRDefault="00B26282" w:rsidP="009D50A9">
            <w:pPr>
              <w:suppressAutoHyphens/>
              <w:spacing w:after="0" w:line="360" w:lineRule="auto"/>
              <w:rPr>
                <w:rFonts w:cs="Arial"/>
                <w:color w:val="000000"/>
                <w:szCs w:val="26"/>
              </w:rPr>
            </w:pPr>
            <w:r w:rsidRPr="009D50A9">
              <w:rPr>
                <w:rFonts w:eastAsia="BookmanOldStyle,Bold" w:cs="Arial"/>
                <w:b/>
                <w:bCs/>
                <w:color w:val="000000"/>
                <w:szCs w:val="26"/>
              </w:rPr>
              <w:t>Odpowiedzialny</w:t>
            </w:r>
          </w:p>
        </w:tc>
      </w:tr>
      <w:tr w:rsidR="00B26282" w:rsidRPr="003A718B" w:rsidTr="00716C98">
        <w:tc>
          <w:tcPr>
            <w:tcW w:w="5637" w:type="dxa"/>
          </w:tcPr>
          <w:p w:rsidR="00B26282" w:rsidRPr="003A718B" w:rsidRDefault="00B2628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Przystąpienie do pró</w:t>
            </w:r>
            <w:r w:rsidR="00BB76ED" w:rsidRPr="003A718B">
              <w:rPr>
                <w:rFonts w:eastAsia="BookmanOldStyle" w:cs="Arial"/>
                <w:sz w:val="24"/>
                <w:szCs w:val="24"/>
              </w:rPr>
              <w:t xml:space="preserve">bnego egzaminu </w:t>
            </w:r>
            <w:r w:rsidR="00AB4864" w:rsidRPr="003A718B">
              <w:rPr>
                <w:rFonts w:eastAsia="BookmanOldStyle" w:cs="Arial"/>
                <w:sz w:val="24"/>
                <w:szCs w:val="24"/>
              </w:rPr>
              <w:t xml:space="preserve">maturalnego 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oraz analiza </w:t>
            </w:r>
            <w:r w:rsidR="00BB76ED" w:rsidRPr="003A718B">
              <w:rPr>
                <w:rFonts w:eastAsia="BookmanOldStyle" w:cs="Arial"/>
                <w:sz w:val="24"/>
                <w:szCs w:val="24"/>
              </w:rPr>
              <w:t>jego</w:t>
            </w:r>
            <w:r w:rsidR="00AB4864" w:rsidRPr="003A718B">
              <w:rPr>
                <w:rFonts w:eastAsia="BookmanOldStyle" w:cs="Arial"/>
                <w:sz w:val="24"/>
                <w:szCs w:val="24"/>
              </w:rPr>
              <w:t xml:space="preserve"> wynikó</w:t>
            </w:r>
            <w:r w:rsidRPr="003A718B">
              <w:rPr>
                <w:rFonts w:eastAsia="BookmanOldStyle" w:cs="Arial"/>
                <w:sz w:val="24"/>
                <w:szCs w:val="24"/>
              </w:rPr>
              <w:t>w</w:t>
            </w:r>
            <w:r w:rsidR="00AB4864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>w zespołach przedmiotowych.</w:t>
            </w:r>
          </w:p>
        </w:tc>
        <w:tc>
          <w:tcPr>
            <w:tcW w:w="1701" w:type="dxa"/>
          </w:tcPr>
          <w:p w:rsidR="00B26282" w:rsidRPr="003A718B" w:rsidRDefault="005E444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grudzień</w:t>
            </w:r>
          </w:p>
        </w:tc>
        <w:tc>
          <w:tcPr>
            <w:tcW w:w="3006" w:type="dxa"/>
          </w:tcPr>
          <w:p w:rsidR="00AB4864" w:rsidRPr="003A718B" w:rsidRDefault="00AB4864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 Dyrekcja</w:t>
            </w:r>
          </w:p>
          <w:p w:rsidR="00B26282" w:rsidRPr="003A718B" w:rsidRDefault="00AB4864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Zespół ds. egzaminów zewnętrznych</w:t>
            </w:r>
          </w:p>
        </w:tc>
      </w:tr>
      <w:tr w:rsidR="00B26282" w:rsidRPr="003A718B" w:rsidTr="00716C98">
        <w:tc>
          <w:tcPr>
            <w:tcW w:w="5637" w:type="dxa"/>
          </w:tcPr>
          <w:p w:rsidR="00B26282" w:rsidRPr="003A718B" w:rsidRDefault="0066686C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Ćwiczenie umiejętności czytania ze zrozumi</w:t>
            </w:r>
            <w:r w:rsidR="00CD356A" w:rsidRPr="003A718B">
              <w:rPr>
                <w:rFonts w:eastAsia="BookmanOldStyle" w:cs="Arial"/>
                <w:sz w:val="24"/>
                <w:szCs w:val="24"/>
              </w:rPr>
              <w:t xml:space="preserve">eniem na różnych przedmiotach </w:t>
            </w:r>
          </w:p>
        </w:tc>
        <w:tc>
          <w:tcPr>
            <w:tcW w:w="1701" w:type="dxa"/>
          </w:tcPr>
          <w:p w:rsidR="00B26282" w:rsidRPr="003A718B" w:rsidRDefault="0066686C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cały rok</w:t>
            </w:r>
          </w:p>
        </w:tc>
        <w:tc>
          <w:tcPr>
            <w:tcW w:w="3006" w:type="dxa"/>
          </w:tcPr>
          <w:p w:rsidR="00B26282" w:rsidRPr="003A718B" w:rsidRDefault="0066686C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Przewodniczący zespołów</w:t>
            </w:r>
          </w:p>
        </w:tc>
      </w:tr>
      <w:tr w:rsidR="00B26282" w:rsidRPr="003A718B" w:rsidTr="00716C98">
        <w:tc>
          <w:tcPr>
            <w:tcW w:w="5637" w:type="dxa"/>
          </w:tcPr>
          <w:p w:rsidR="00B26282" w:rsidRPr="003A718B" w:rsidRDefault="00B2628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Rozpoznanie mo</w:t>
            </w:r>
            <w:r w:rsidR="00AB4864" w:rsidRPr="003A718B">
              <w:rPr>
                <w:rFonts w:eastAsia="BookmanOldStyle" w:cs="Arial"/>
                <w:sz w:val="24"/>
                <w:szCs w:val="24"/>
              </w:rPr>
              <w:t>ż</w:t>
            </w:r>
            <w:r w:rsidRPr="003A718B">
              <w:rPr>
                <w:rFonts w:eastAsia="BookmanOldStyle" w:cs="Arial"/>
                <w:sz w:val="24"/>
                <w:szCs w:val="24"/>
              </w:rPr>
              <w:t>liwoś</w:t>
            </w:r>
            <w:r w:rsidR="00AB4864" w:rsidRPr="003A718B">
              <w:rPr>
                <w:rFonts w:eastAsia="BookmanOldStyle" w:cs="Arial"/>
                <w:sz w:val="24"/>
                <w:szCs w:val="24"/>
              </w:rPr>
              <w:t>ci ucznió</w:t>
            </w:r>
            <w:r w:rsidRPr="003A718B">
              <w:rPr>
                <w:rFonts w:eastAsia="BookmanOldStyle" w:cs="Arial"/>
                <w:sz w:val="24"/>
                <w:szCs w:val="24"/>
              </w:rPr>
              <w:t>w</w:t>
            </w:r>
            <w:r w:rsidR="00AB4864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rozpoczynających naukę w </w:t>
            </w:r>
            <w:r w:rsidR="00AB4864" w:rsidRPr="003A718B">
              <w:rPr>
                <w:rFonts w:eastAsia="BookmanOldStyle" w:cs="Arial"/>
                <w:sz w:val="24"/>
                <w:szCs w:val="24"/>
              </w:rPr>
              <w:t>naszej szkole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 na</w:t>
            </w:r>
            <w:r w:rsidR="00AB4864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podstawie świadectw </w:t>
            </w:r>
            <w:r w:rsidR="00AB4864" w:rsidRPr="003A718B">
              <w:rPr>
                <w:rFonts w:eastAsia="BookmanOldStyle" w:cs="Arial"/>
                <w:sz w:val="24"/>
                <w:szCs w:val="24"/>
              </w:rPr>
              <w:t>ukończenia poprzedniej szkoły i wynikó</w:t>
            </w:r>
            <w:r w:rsidRPr="003A718B">
              <w:rPr>
                <w:rFonts w:eastAsia="BookmanOldStyle" w:cs="Arial"/>
                <w:sz w:val="24"/>
                <w:szCs w:val="24"/>
              </w:rPr>
              <w:t>w</w:t>
            </w:r>
            <w:r w:rsidR="00AB4864" w:rsidRPr="003A718B">
              <w:rPr>
                <w:rFonts w:eastAsia="BookmanOldStyle" w:cs="Arial"/>
                <w:sz w:val="24"/>
                <w:szCs w:val="24"/>
              </w:rPr>
              <w:t xml:space="preserve"> egzaminów zewnętrznych o</w:t>
            </w:r>
            <w:r w:rsidR="0066686C" w:rsidRPr="003A718B">
              <w:rPr>
                <w:rFonts w:eastAsia="BookmanOldStyle" w:cs="Arial"/>
                <w:sz w:val="24"/>
                <w:szCs w:val="24"/>
              </w:rPr>
              <w:t xml:space="preserve">raz sprawdzianów diagnozujących </w:t>
            </w:r>
            <w:r w:rsidR="00716C98" w:rsidRPr="003A718B">
              <w:rPr>
                <w:rFonts w:eastAsia="BookmanOldStyle" w:cs="Arial"/>
                <w:sz w:val="24"/>
                <w:szCs w:val="24"/>
              </w:rPr>
              <w:t>z matematyki</w:t>
            </w:r>
            <w:r w:rsidR="00AB4864" w:rsidRPr="003A718B">
              <w:rPr>
                <w:rFonts w:eastAsia="BookmanOldStyle" w:cs="Arial"/>
                <w:sz w:val="24"/>
                <w:szCs w:val="24"/>
              </w:rPr>
              <w:t xml:space="preserve">, j. </w:t>
            </w:r>
            <w:r w:rsidR="00716C98" w:rsidRPr="003A718B">
              <w:rPr>
                <w:rFonts w:eastAsia="BookmanOldStyle" w:cs="Arial"/>
                <w:sz w:val="24"/>
                <w:szCs w:val="24"/>
              </w:rPr>
              <w:t>pol</w:t>
            </w:r>
            <w:r w:rsidR="00AA5C3D" w:rsidRPr="003A718B">
              <w:rPr>
                <w:rFonts w:eastAsia="BookmanOldStyle" w:cs="Arial"/>
                <w:sz w:val="24"/>
                <w:szCs w:val="24"/>
              </w:rPr>
              <w:t xml:space="preserve">skiego i j. angielskiego </w:t>
            </w:r>
            <w:r w:rsidR="0009022B" w:rsidRPr="003A718B">
              <w:rPr>
                <w:rFonts w:eastAsia="BookmanOldStyle" w:cs="Arial"/>
                <w:sz w:val="24"/>
                <w:szCs w:val="24"/>
              </w:rPr>
              <w:t>i ich szczegó</w:t>
            </w:r>
            <w:r w:rsidRPr="003A718B">
              <w:rPr>
                <w:rFonts w:eastAsia="BookmanOldStyle" w:cs="Arial"/>
                <w:sz w:val="24"/>
                <w:szCs w:val="24"/>
              </w:rPr>
              <w:t>łowa</w:t>
            </w:r>
            <w:r w:rsidR="00716C98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>analiza.</w:t>
            </w:r>
          </w:p>
        </w:tc>
        <w:tc>
          <w:tcPr>
            <w:tcW w:w="1701" w:type="dxa"/>
          </w:tcPr>
          <w:p w:rsidR="00B26282" w:rsidRPr="003A718B" w:rsidRDefault="000E7DB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IX, </w:t>
            </w:r>
            <w:r w:rsidR="0009022B" w:rsidRPr="003A718B">
              <w:rPr>
                <w:rFonts w:cs="Arial"/>
                <w:sz w:val="24"/>
                <w:szCs w:val="24"/>
              </w:rPr>
              <w:t>X</w:t>
            </w:r>
          </w:p>
        </w:tc>
        <w:tc>
          <w:tcPr>
            <w:tcW w:w="3006" w:type="dxa"/>
          </w:tcPr>
          <w:p w:rsidR="0066686C" w:rsidRPr="003A718B" w:rsidRDefault="005E444B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color w:val="0F243E"/>
                <w:sz w:val="24"/>
                <w:szCs w:val="24"/>
              </w:rPr>
            </w:pPr>
            <w:r w:rsidRPr="003A718B">
              <w:rPr>
                <w:rFonts w:eastAsia="BookmanOldStyle" w:cs="Arial"/>
                <w:color w:val="0F243E"/>
                <w:sz w:val="24"/>
                <w:szCs w:val="24"/>
              </w:rPr>
              <w:t>wychowawcy</w:t>
            </w:r>
          </w:p>
          <w:p w:rsidR="00AB4864" w:rsidRPr="003A718B" w:rsidRDefault="00AB4864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color w:val="0F243E"/>
                <w:sz w:val="24"/>
                <w:szCs w:val="24"/>
              </w:rPr>
            </w:pPr>
            <w:r w:rsidRPr="003A718B">
              <w:rPr>
                <w:rFonts w:eastAsia="BookmanOldStyle" w:cs="Arial"/>
                <w:color w:val="0F243E"/>
                <w:sz w:val="24"/>
                <w:szCs w:val="24"/>
              </w:rPr>
              <w:t xml:space="preserve"> </w:t>
            </w:r>
            <w:r w:rsidR="00B26282" w:rsidRPr="003A718B">
              <w:rPr>
                <w:rFonts w:eastAsia="BookmanOldStyle" w:cs="Arial"/>
                <w:color w:val="0F243E"/>
                <w:sz w:val="24"/>
                <w:szCs w:val="24"/>
              </w:rPr>
              <w:t>klas I</w:t>
            </w:r>
            <w:r w:rsidRPr="003A718B">
              <w:rPr>
                <w:rFonts w:eastAsia="BookmanOldStyle" w:cs="Arial"/>
                <w:color w:val="0F243E"/>
                <w:sz w:val="24"/>
                <w:szCs w:val="24"/>
              </w:rPr>
              <w:t xml:space="preserve"> oraz:</w:t>
            </w:r>
          </w:p>
          <w:p w:rsidR="008B46C6" w:rsidRPr="003A718B" w:rsidRDefault="002302F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color w:val="0F243E"/>
                <w:sz w:val="24"/>
                <w:szCs w:val="24"/>
              </w:rPr>
              <w:t>nauczyciele uczący tych przedmiotów w kl. I</w:t>
            </w:r>
          </w:p>
        </w:tc>
      </w:tr>
    </w:tbl>
    <w:p w:rsidR="00AB4864" w:rsidRPr="003A718B" w:rsidRDefault="00AB4864" w:rsidP="009D50A9">
      <w:pPr>
        <w:suppressAutoHyphens/>
        <w:spacing w:line="360" w:lineRule="auto"/>
        <w:rPr>
          <w:rFonts w:cs="Arial"/>
          <w:sz w:val="24"/>
          <w:szCs w:val="24"/>
        </w:rPr>
      </w:pPr>
    </w:p>
    <w:p w:rsidR="00AB4864" w:rsidRPr="001B201A" w:rsidRDefault="004D077D" w:rsidP="00C77823">
      <w:pPr>
        <w:pStyle w:val="Nagwek2"/>
      </w:pPr>
      <w:r w:rsidRPr="001B201A">
        <w:t>4. Praca z uczniem zdolnym.</w:t>
      </w:r>
    </w:p>
    <w:p w:rsidR="00AB4864" w:rsidRPr="003A718B" w:rsidRDefault="00AB4864" w:rsidP="001B201A">
      <w:pPr>
        <w:pStyle w:val="Nagwek3"/>
        <w:rPr>
          <w:rFonts w:eastAsia="BookmanOldStyle,Bold"/>
        </w:rPr>
      </w:pPr>
      <w:r w:rsidRPr="003A718B">
        <w:rPr>
          <w:rFonts w:eastAsia="BookmanOldStyle,Bold"/>
        </w:rPr>
        <w:t>Spodziewane efekty:</w:t>
      </w:r>
    </w:p>
    <w:p w:rsidR="00AB4864" w:rsidRPr="003A718B" w:rsidRDefault="0009022B" w:rsidP="009D50A9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Nauczyciele starają się aby zajęcia lekcyjne były</w:t>
      </w:r>
      <w:r w:rsidR="00AB4864" w:rsidRPr="003A718B">
        <w:rPr>
          <w:rFonts w:eastAsia="BookmanOldStyle" w:cs="Arial"/>
          <w:sz w:val="24"/>
          <w:szCs w:val="24"/>
        </w:rPr>
        <w:t xml:space="preserve"> ciekawe dla uczniów.</w:t>
      </w:r>
    </w:p>
    <w:p w:rsidR="00AB4864" w:rsidRPr="003A718B" w:rsidRDefault="00AB4864" w:rsidP="009D50A9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 xml:space="preserve">Nauczyciele </w:t>
      </w:r>
      <w:r w:rsidR="0009022B" w:rsidRPr="003A718B">
        <w:rPr>
          <w:rFonts w:eastAsia="BookmanOldStyle" w:cs="Arial"/>
          <w:sz w:val="24"/>
          <w:szCs w:val="24"/>
        </w:rPr>
        <w:t xml:space="preserve">starają się prowadzić zajęcia metodami aktywizującymi. </w:t>
      </w:r>
    </w:p>
    <w:p w:rsidR="0009022B" w:rsidRPr="003A718B" w:rsidRDefault="00AB4864" w:rsidP="009D50A9">
      <w:pPr>
        <w:pStyle w:val="Akapitzlist"/>
        <w:numPr>
          <w:ilvl w:val="0"/>
          <w:numId w:val="5"/>
        </w:numPr>
        <w:suppressAutoHyphens/>
        <w:spacing w:line="360" w:lineRule="auto"/>
        <w:rPr>
          <w:rFonts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 xml:space="preserve">Uczniowie </w:t>
      </w:r>
      <w:r w:rsidR="0066686C" w:rsidRPr="003A718B">
        <w:rPr>
          <w:rFonts w:eastAsia="BookmanOldStyle" w:cs="Arial"/>
          <w:sz w:val="24"/>
          <w:szCs w:val="24"/>
        </w:rPr>
        <w:t>reprezentują szkołę</w:t>
      </w:r>
      <w:r w:rsidR="0009022B" w:rsidRPr="003A718B">
        <w:rPr>
          <w:rFonts w:eastAsia="BookmanOldStyle" w:cs="Arial"/>
          <w:sz w:val="24"/>
          <w:szCs w:val="24"/>
        </w:rPr>
        <w:t xml:space="preserve"> w konkursach i zawodach na różnych szczeblach.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4"/>
        <w:gridCol w:w="1652"/>
        <w:gridCol w:w="2484"/>
      </w:tblGrid>
      <w:tr w:rsidR="0009022B" w:rsidRPr="003A718B" w:rsidTr="00E900F8">
        <w:trPr>
          <w:tblHeader/>
        </w:trPr>
        <w:tc>
          <w:tcPr>
            <w:tcW w:w="5920" w:type="dxa"/>
          </w:tcPr>
          <w:p w:rsidR="0009022B" w:rsidRPr="009D50A9" w:rsidRDefault="0009022B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Zadania</w:t>
            </w:r>
          </w:p>
        </w:tc>
        <w:tc>
          <w:tcPr>
            <w:tcW w:w="1843" w:type="dxa"/>
          </w:tcPr>
          <w:p w:rsidR="0009022B" w:rsidRPr="009D50A9" w:rsidRDefault="0009022B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Termin</w:t>
            </w:r>
          </w:p>
        </w:tc>
        <w:tc>
          <w:tcPr>
            <w:tcW w:w="2581" w:type="dxa"/>
          </w:tcPr>
          <w:p w:rsidR="0009022B" w:rsidRPr="009D50A9" w:rsidRDefault="0009022B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Odpowiedzialny</w:t>
            </w:r>
          </w:p>
        </w:tc>
      </w:tr>
      <w:tr w:rsidR="0009022B" w:rsidRPr="003A718B" w:rsidTr="00A65A34">
        <w:tc>
          <w:tcPr>
            <w:tcW w:w="5920" w:type="dxa"/>
          </w:tcPr>
          <w:p w:rsidR="0009022B" w:rsidRPr="003A718B" w:rsidRDefault="0009022B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Diagnoza wstępna uczniów klas I –wyszukiwanie uczniów zdolnych.</w:t>
            </w:r>
          </w:p>
        </w:tc>
        <w:tc>
          <w:tcPr>
            <w:tcW w:w="1843" w:type="dxa"/>
          </w:tcPr>
          <w:p w:rsidR="0009022B" w:rsidRPr="003A718B" w:rsidRDefault="00B50D16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IX</w:t>
            </w:r>
          </w:p>
        </w:tc>
        <w:tc>
          <w:tcPr>
            <w:tcW w:w="2581" w:type="dxa"/>
          </w:tcPr>
          <w:p w:rsidR="0009022B" w:rsidRPr="003A718B" w:rsidRDefault="00F41B9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nauczyciele</w:t>
            </w:r>
          </w:p>
        </w:tc>
      </w:tr>
      <w:tr w:rsidR="0009022B" w:rsidRPr="003A718B" w:rsidTr="00A65A34">
        <w:tc>
          <w:tcPr>
            <w:tcW w:w="5920" w:type="dxa"/>
          </w:tcPr>
          <w:p w:rsidR="0009022B" w:rsidRPr="003A718B" w:rsidRDefault="0009022B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Opracowanie przez nauczycieli planów pracy  z uczniem zdolnym.</w:t>
            </w:r>
          </w:p>
        </w:tc>
        <w:tc>
          <w:tcPr>
            <w:tcW w:w="1843" w:type="dxa"/>
          </w:tcPr>
          <w:p w:rsidR="0009022B" w:rsidRPr="003A718B" w:rsidRDefault="00B50D16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IX</w:t>
            </w:r>
          </w:p>
        </w:tc>
        <w:tc>
          <w:tcPr>
            <w:tcW w:w="2581" w:type="dxa"/>
          </w:tcPr>
          <w:p w:rsidR="0009022B" w:rsidRPr="003A718B" w:rsidRDefault="00F41B9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nauczyciele</w:t>
            </w:r>
          </w:p>
        </w:tc>
      </w:tr>
      <w:tr w:rsidR="0009022B" w:rsidRPr="003A718B" w:rsidTr="00A65A34">
        <w:tc>
          <w:tcPr>
            <w:tcW w:w="5920" w:type="dxa"/>
          </w:tcPr>
          <w:p w:rsidR="0009022B" w:rsidRPr="003A718B" w:rsidRDefault="0009022B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Indywidualizacja pracy na lekcji z uczniem zdolnym.</w:t>
            </w:r>
          </w:p>
        </w:tc>
        <w:tc>
          <w:tcPr>
            <w:tcW w:w="1843" w:type="dxa"/>
          </w:tcPr>
          <w:p w:rsidR="0009022B" w:rsidRPr="003A718B" w:rsidRDefault="00F41B9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Cały rok</w:t>
            </w:r>
          </w:p>
        </w:tc>
        <w:tc>
          <w:tcPr>
            <w:tcW w:w="2581" w:type="dxa"/>
          </w:tcPr>
          <w:p w:rsidR="0009022B" w:rsidRPr="003A718B" w:rsidRDefault="00F41B9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nauczyciele</w:t>
            </w:r>
          </w:p>
        </w:tc>
      </w:tr>
      <w:tr w:rsidR="0009022B" w:rsidRPr="003A718B" w:rsidTr="00A65A34">
        <w:tc>
          <w:tcPr>
            <w:tcW w:w="5920" w:type="dxa"/>
          </w:tcPr>
          <w:p w:rsidR="0009022B" w:rsidRPr="003A718B" w:rsidRDefault="0009022B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Inspirowanie młodzieży do twórczości własnej, umożliwienie prezentowania jej  efektów poprzez organizowanie wystaw, występów, zawodów.</w:t>
            </w:r>
          </w:p>
        </w:tc>
        <w:tc>
          <w:tcPr>
            <w:tcW w:w="1843" w:type="dxa"/>
          </w:tcPr>
          <w:p w:rsidR="0009022B" w:rsidRPr="003A718B" w:rsidRDefault="00F41B9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Cały rok</w:t>
            </w:r>
          </w:p>
        </w:tc>
        <w:tc>
          <w:tcPr>
            <w:tcW w:w="2581" w:type="dxa"/>
          </w:tcPr>
          <w:p w:rsidR="0009022B" w:rsidRPr="003A718B" w:rsidRDefault="00F41B9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nauczyciele</w:t>
            </w:r>
          </w:p>
        </w:tc>
      </w:tr>
      <w:tr w:rsidR="0009022B" w:rsidRPr="003A718B" w:rsidTr="00A65A34">
        <w:tc>
          <w:tcPr>
            <w:tcW w:w="5920" w:type="dxa"/>
          </w:tcPr>
          <w:p w:rsidR="0009022B" w:rsidRPr="003A718B" w:rsidRDefault="0009022B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Zachęcanie do udziału w </w:t>
            </w:r>
            <w:r w:rsidR="00FA1A99" w:rsidRPr="003A718B">
              <w:rPr>
                <w:rFonts w:eastAsia="BookmanOldStyle" w:cs="Arial"/>
                <w:sz w:val="24"/>
                <w:szCs w:val="24"/>
              </w:rPr>
              <w:t xml:space="preserve">różnorodnych </w:t>
            </w:r>
            <w:r w:rsidRPr="003A718B">
              <w:rPr>
                <w:rFonts w:eastAsia="BookmanOldStyle" w:cs="Arial"/>
                <w:sz w:val="24"/>
                <w:szCs w:val="24"/>
              </w:rPr>
              <w:t>konkursach</w:t>
            </w:r>
            <w:r w:rsidR="00F41B97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9022B" w:rsidRPr="003A718B" w:rsidRDefault="00F41B9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Cały rok</w:t>
            </w:r>
          </w:p>
        </w:tc>
        <w:tc>
          <w:tcPr>
            <w:tcW w:w="2581" w:type="dxa"/>
          </w:tcPr>
          <w:p w:rsidR="0009022B" w:rsidRPr="003A718B" w:rsidRDefault="00F41B9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nauczyciele</w:t>
            </w:r>
          </w:p>
        </w:tc>
      </w:tr>
      <w:tr w:rsidR="0009022B" w:rsidRPr="003A718B" w:rsidTr="00A65A34">
        <w:tc>
          <w:tcPr>
            <w:tcW w:w="5920" w:type="dxa"/>
          </w:tcPr>
          <w:p w:rsidR="0009022B" w:rsidRPr="003A718B" w:rsidRDefault="0009022B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lastRenderedPageBreak/>
              <w:t>Stosowanie różnorodnych form pracy z uczniem zdolnym:</w:t>
            </w:r>
          </w:p>
          <w:p w:rsidR="0009022B" w:rsidRPr="003A718B" w:rsidRDefault="0009022B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różnicowanie treści i wymagań,</w:t>
            </w:r>
          </w:p>
          <w:p w:rsidR="0009022B" w:rsidRPr="003A718B" w:rsidRDefault="0009022B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stawianie problemów,</w:t>
            </w:r>
          </w:p>
          <w:p w:rsidR="0009022B" w:rsidRPr="003A718B" w:rsidRDefault="0009022B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referaty,</w:t>
            </w:r>
          </w:p>
          <w:p w:rsidR="0009022B" w:rsidRPr="003A718B" w:rsidRDefault="0009022B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projekt</w:t>
            </w:r>
            <w:r w:rsidR="00F41B97" w:rsidRPr="003A718B">
              <w:rPr>
                <w:rFonts w:eastAsia="BookmanOldStyle" w:cs="Arial"/>
                <w:sz w:val="24"/>
                <w:szCs w:val="24"/>
              </w:rPr>
              <w:t>y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 uczniowski</w:t>
            </w:r>
            <w:r w:rsidR="00B50D16" w:rsidRPr="003A718B">
              <w:rPr>
                <w:rFonts w:eastAsia="BookmanOldStyle" w:cs="Arial"/>
                <w:sz w:val="24"/>
                <w:szCs w:val="24"/>
              </w:rPr>
              <w:t>e</w:t>
            </w:r>
            <w:r w:rsidRPr="003A718B">
              <w:rPr>
                <w:rFonts w:eastAsia="BookmanOldStyle" w:cs="Arial"/>
                <w:sz w:val="24"/>
                <w:szCs w:val="24"/>
              </w:rPr>
              <w:t>,</w:t>
            </w:r>
          </w:p>
          <w:p w:rsidR="0009022B" w:rsidRPr="003A718B" w:rsidRDefault="0009022B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zlecone zadania indywidualne,</w:t>
            </w:r>
          </w:p>
          <w:p w:rsidR="0009022B" w:rsidRPr="003A718B" w:rsidRDefault="0009022B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analiza dodatkowej literatury przedmiotu,</w:t>
            </w:r>
          </w:p>
          <w:p w:rsidR="0009022B" w:rsidRPr="003A718B" w:rsidRDefault="0009022B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koła zainteresowań,</w:t>
            </w:r>
          </w:p>
          <w:p w:rsidR="0009022B" w:rsidRPr="003A718B" w:rsidRDefault="0009022B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konsultacje indywidualne,</w:t>
            </w:r>
          </w:p>
          <w:p w:rsidR="0009022B" w:rsidRPr="003A718B" w:rsidRDefault="0009022B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zawody międzyszkolne,</w:t>
            </w:r>
          </w:p>
          <w:p w:rsidR="0009022B" w:rsidRPr="003A718B" w:rsidRDefault="0009022B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konkursy, przeglądy,</w:t>
            </w:r>
          </w:p>
          <w:p w:rsidR="0009022B" w:rsidRPr="003A718B" w:rsidRDefault="0009022B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wycieczki przedmiotowe</w:t>
            </w:r>
          </w:p>
        </w:tc>
        <w:tc>
          <w:tcPr>
            <w:tcW w:w="1843" w:type="dxa"/>
          </w:tcPr>
          <w:p w:rsidR="0009022B" w:rsidRPr="003A718B" w:rsidRDefault="002A7F66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Cał</w:t>
            </w:r>
            <w:r w:rsidR="00F41B97" w:rsidRPr="003A718B">
              <w:rPr>
                <w:rFonts w:cs="Arial"/>
                <w:sz w:val="24"/>
                <w:szCs w:val="24"/>
              </w:rPr>
              <w:t>y rok</w:t>
            </w:r>
          </w:p>
        </w:tc>
        <w:tc>
          <w:tcPr>
            <w:tcW w:w="2581" w:type="dxa"/>
          </w:tcPr>
          <w:p w:rsidR="0009022B" w:rsidRPr="003A718B" w:rsidRDefault="00F41B9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nauczyciele</w:t>
            </w:r>
          </w:p>
        </w:tc>
      </w:tr>
    </w:tbl>
    <w:p w:rsidR="002302F9" w:rsidRPr="003A718B" w:rsidRDefault="002302F9" w:rsidP="009D50A9">
      <w:pPr>
        <w:suppressAutoHyphens/>
        <w:autoSpaceDE w:val="0"/>
        <w:autoSpaceDN w:val="0"/>
        <w:adjustRightInd w:val="0"/>
        <w:spacing w:after="0" w:line="360" w:lineRule="auto"/>
        <w:rPr>
          <w:rFonts w:eastAsia="BookmanOldStyle,Bold" w:cs="Arial"/>
          <w:b/>
          <w:bCs/>
          <w:sz w:val="24"/>
          <w:szCs w:val="24"/>
        </w:rPr>
      </w:pPr>
    </w:p>
    <w:p w:rsidR="0009022B" w:rsidRPr="003A718B" w:rsidRDefault="0009022B" w:rsidP="00C77823">
      <w:pPr>
        <w:pStyle w:val="Nagwek2"/>
      </w:pPr>
      <w:r w:rsidRPr="003A718B">
        <w:t>5. Praca z uczniem o specjalnych wymaganiach edukacyjnych.</w:t>
      </w:r>
    </w:p>
    <w:p w:rsidR="0009022B" w:rsidRPr="003A718B" w:rsidRDefault="0009022B" w:rsidP="001B201A">
      <w:pPr>
        <w:pStyle w:val="Nagwek3"/>
        <w:rPr>
          <w:rFonts w:eastAsia="BookmanOldStyle,Bold"/>
        </w:rPr>
      </w:pPr>
      <w:r w:rsidRPr="003A718B">
        <w:rPr>
          <w:rFonts w:eastAsia="BookmanOldStyle,Bold"/>
        </w:rPr>
        <w:t>Spodziewane efekty:</w:t>
      </w:r>
    </w:p>
    <w:p w:rsidR="00D661E3" w:rsidRPr="003A718B" w:rsidRDefault="0009022B" w:rsidP="009D50A9">
      <w:pPr>
        <w:pStyle w:val="Akapitzlist"/>
        <w:numPr>
          <w:ilvl w:val="0"/>
          <w:numId w:val="6"/>
        </w:numPr>
        <w:suppressAutoHyphens/>
        <w:spacing w:line="360" w:lineRule="auto"/>
        <w:rPr>
          <w:rFonts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Poprawa wyników nauczania uczniów najsłabszych.</w:t>
      </w:r>
    </w:p>
    <w:p w:rsidR="0009022B" w:rsidRPr="003A718B" w:rsidRDefault="002A21B5" w:rsidP="009D50A9">
      <w:pPr>
        <w:pStyle w:val="Akapitzlist"/>
        <w:numPr>
          <w:ilvl w:val="0"/>
          <w:numId w:val="6"/>
        </w:numPr>
        <w:suppressAutoHyphens/>
        <w:spacing w:line="360" w:lineRule="auto"/>
        <w:rPr>
          <w:rFonts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 xml:space="preserve">Zmniejszenie liczby uczniów </w:t>
      </w:r>
      <w:r w:rsidR="00FA1A99" w:rsidRPr="003A718B">
        <w:rPr>
          <w:rFonts w:eastAsia="BookmanOldStyle" w:cs="Arial"/>
          <w:sz w:val="24"/>
          <w:szCs w:val="24"/>
        </w:rPr>
        <w:t>niepromowanych</w:t>
      </w:r>
      <w:r w:rsidRPr="003A718B">
        <w:rPr>
          <w:rFonts w:eastAsia="BookmanOldStyle" w:cs="Arial"/>
          <w:sz w:val="24"/>
          <w:szCs w:val="24"/>
        </w:rPr>
        <w:t xml:space="preserve"> do kolejnej klasy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2"/>
        <w:gridCol w:w="1632"/>
        <w:gridCol w:w="2196"/>
      </w:tblGrid>
      <w:tr w:rsidR="002A21B5" w:rsidRPr="003A718B" w:rsidTr="00E900F8">
        <w:trPr>
          <w:tblHeader/>
        </w:trPr>
        <w:tc>
          <w:tcPr>
            <w:tcW w:w="6345" w:type="dxa"/>
          </w:tcPr>
          <w:p w:rsidR="002A21B5" w:rsidRPr="009D50A9" w:rsidRDefault="002A21B5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Zadania</w:t>
            </w:r>
          </w:p>
        </w:tc>
        <w:tc>
          <w:tcPr>
            <w:tcW w:w="1843" w:type="dxa"/>
          </w:tcPr>
          <w:p w:rsidR="002A21B5" w:rsidRPr="009D50A9" w:rsidRDefault="002A21B5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Termin</w:t>
            </w:r>
          </w:p>
        </w:tc>
        <w:tc>
          <w:tcPr>
            <w:tcW w:w="2156" w:type="dxa"/>
          </w:tcPr>
          <w:p w:rsidR="002A21B5" w:rsidRPr="009D50A9" w:rsidRDefault="002A21B5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Odpowiedzialny</w:t>
            </w:r>
          </w:p>
        </w:tc>
      </w:tr>
      <w:tr w:rsidR="002A21B5" w:rsidRPr="003A718B" w:rsidTr="00716C98">
        <w:tc>
          <w:tcPr>
            <w:tcW w:w="6345" w:type="dxa"/>
          </w:tcPr>
          <w:p w:rsidR="002A21B5" w:rsidRPr="003A718B" w:rsidRDefault="002A21B5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Indywidualizacja pracy:</w:t>
            </w:r>
          </w:p>
          <w:p w:rsidR="002A21B5" w:rsidRPr="003A718B" w:rsidRDefault="002A21B5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wyrównywanie szans rozwojowych zgodnie</w:t>
            </w:r>
          </w:p>
          <w:p w:rsidR="002A21B5" w:rsidRPr="003A718B" w:rsidRDefault="002A21B5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z indywidualnymi planami pracy,</w:t>
            </w:r>
          </w:p>
          <w:p w:rsidR="002A21B5" w:rsidRPr="003A718B" w:rsidRDefault="002A21B5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częsta kontrola stopnia przygotowania się</w:t>
            </w:r>
            <w:r w:rsidR="00716C98" w:rsidRPr="003A718B">
              <w:rPr>
                <w:rFonts w:eastAsia="BookmanOldStyle" w:cs="Arial"/>
                <w:sz w:val="24"/>
                <w:szCs w:val="24"/>
              </w:rPr>
              <w:t xml:space="preserve"> uczniów 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do zajęć </w:t>
            </w:r>
          </w:p>
        </w:tc>
        <w:tc>
          <w:tcPr>
            <w:tcW w:w="1843" w:type="dxa"/>
          </w:tcPr>
          <w:p w:rsidR="002A21B5" w:rsidRPr="003A718B" w:rsidRDefault="00F41B9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 bieżąco</w:t>
            </w:r>
          </w:p>
        </w:tc>
        <w:tc>
          <w:tcPr>
            <w:tcW w:w="2156" w:type="dxa"/>
          </w:tcPr>
          <w:p w:rsidR="002A21B5" w:rsidRPr="003A718B" w:rsidRDefault="00F41B9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Nauczyciele- członkowie zespołów</w:t>
            </w:r>
          </w:p>
        </w:tc>
      </w:tr>
      <w:tr w:rsidR="002A21B5" w:rsidRPr="003A718B" w:rsidTr="00716C98">
        <w:tc>
          <w:tcPr>
            <w:tcW w:w="6345" w:type="dxa"/>
          </w:tcPr>
          <w:p w:rsidR="002A21B5" w:rsidRPr="003A718B" w:rsidRDefault="002A21B5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color w:val="000000"/>
                <w:sz w:val="24"/>
                <w:szCs w:val="24"/>
              </w:rPr>
            </w:pPr>
            <w:r w:rsidRPr="003A718B">
              <w:rPr>
                <w:rFonts w:eastAsia="BookmanOldStyle" w:cs="Arial"/>
                <w:color w:val="000000"/>
                <w:sz w:val="24"/>
                <w:szCs w:val="24"/>
              </w:rPr>
              <w:t>Organizowanie pomocy uczniom mającym</w:t>
            </w:r>
            <w:r w:rsidR="00716C98" w:rsidRPr="003A718B">
              <w:rPr>
                <w:rFonts w:eastAsia="BookmanOldStyle" w:cs="Arial"/>
                <w:color w:val="000000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color w:val="000000"/>
                <w:sz w:val="24"/>
                <w:szCs w:val="24"/>
              </w:rPr>
              <w:t>trudności w nauce:</w:t>
            </w:r>
          </w:p>
          <w:p w:rsidR="002A21B5" w:rsidRPr="003A718B" w:rsidRDefault="002A21B5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color w:val="000000"/>
                <w:sz w:val="24"/>
                <w:szCs w:val="24"/>
              </w:rPr>
            </w:pPr>
            <w:r w:rsidRPr="003A718B">
              <w:rPr>
                <w:rFonts w:eastAsia="BookmanOldStyle" w:cs="Arial"/>
                <w:color w:val="000000"/>
                <w:sz w:val="24"/>
                <w:szCs w:val="24"/>
              </w:rPr>
              <w:t>- objęcie zindywidualizowaną opieką uczniów</w:t>
            </w:r>
          </w:p>
          <w:p w:rsidR="002A21B5" w:rsidRPr="003A718B" w:rsidRDefault="00AF7CA4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color w:val="000000"/>
                <w:sz w:val="24"/>
                <w:szCs w:val="24"/>
              </w:rPr>
            </w:pPr>
            <w:r w:rsidRPr="003A718B">
              <w:rPr>
                <w:rFonts w:eastAsia="BookmanOldStyle" w:cs="Arial"/>
                <w:color w:val="000000"/>
                <w:sz w:val="24"/>
                <w:szCs w:val="24"/>
              </w:rPr>
              <w:t>Rozpoczynających naukę w naszej szkole,</w:t>
            </w:r>
            <w:r w:rsidR="00CD356A" w:rsidRPr="003A718B">
              <w:rPr>
                <w:rFonts w:eastAsia="BookmanOldStyle" w:cs="Arial"/>
                <w:color w:val="000000"/>
                <w:sz w:val="24"/>
                <w:szCs w:val="24"/>
              </w:rPr>
              <w:t xml:space="preserve"> którzy z </w:t>
            </w:r>
            <w:r w:rsidR="002A21B5" w:rsidRPr="003A718B">
              <w:rPr>
                <w:rFonts w:eastAsia="BookmanOldStyle" w:cs="Arial"/>
                <w:color w:val="000000"/>
                <w:sz w:val="24"/>
                <w:szCs w:val="24"/>
              </w:rPr>
              <w:t xml:space="preserve">egzaminu </w:t>
            </w:r>
            <w:r w:rsidRPr="003A718B">
              <w:rPr>
                <w:rFonts w:eastAsia="BookmanOldStyle" w:cs="Arial"/>
                <w:color w:val="000000"/>
                <w:sz w:val="24"/>
                <w:szCs w:val="24"/>
              </w:rPr>
              <w:t xml:space="preserve">zewnętrznego </w:t>
            </w:r>
            <w:r w:rsidR="002A21B5" w:rsidRPr="003A718B">
              <w:rPr>
                <w:rFonts w:eastAsia="BookmanOldStyle" w:cs="Arial"/>
                <w:color w:val="000000"/>
                <w:sz w:val="24"/>
                <w:szCs w:val="24"/>
              </w:rPr>
              <w:t xml:space="preserve">uzyskali </w:t>
            </w:r>
            <w:r w:rsidRPr="003A718B">
              <w:rPr>
                <w:rFonts w:eastAsia="BookmanOldStyle" w:cs="Arial"/>
                <w:color w:val="000000"/>
                <w:sz w:val="24"/>
                <w:szCs w:val="24"/>
              </w:rPr>
              <w:t>bardzo niskie wyniki</w:t>
            </w:r>
          </w:p>
          <w:p w:rsidR="002A21B5" w:rsidRPr="003A718B" w:rsidRDefault="002A21B5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color w:val="000000"/>
                <w:sz w:val="24"/>
                <w:szCs w:val="24"/>
              </w:rPr>
            </w:pPr>
            <w:r w:rsidRPr="003A718B">
              <w:rPr>
                <w:rFonts w:eastAsia="BookmanOldStyle" w:cs="Arial"/>
                <w:color w:val="000000"/>
                <w:sz w:val="24"/>
                <w:szCs w:val="24"/>
              </w:rPr>
              <w:t>- prowadzenie zajęć dydaktyczno - wyrównawczych z uczniami dyslektycznymi,</w:t>
            </w:r>
            <w:r w:rsidR="00CD356A" w:rsidRPr="003A718B">
              <w:rPr>
                <w:rFonts w:eastAsia="BookmanOldStyle" w:cs="Arial"/>
                <w:color w:val="000000"/>
                <w:sz w:val="24"/>
                <w:szCs w:val="24"/>
              </w:rPr>
              <w:t xml:space="preserve"> dysgraficznymi oraz z uczniami </w:t>
            </w:r>
            <w:r w:rsidRPr="003A718B">
              <w:rPr>
                <w:rFonts w:eastAsia="BookmanOldStyle" w:cs="Arial"/>
                <w:color w:val="000000"/>
                <w:sz w:val="24"/>
                <w:szCs w:val="24"/>
              </w:rPr>
              <w:t xml:space="preserve">posiadającymi </w:t>
            </w:r>
            <w:r w:rsidRPr="003A718B">
              <w:rPr>
                <w:rFonts w:eastAsia="BookmanOldStyle" w:cs="Arial"/>
                <w:color w:val="000000"/>
                <w:sz w:val="24"/>
                <w:szCs w:val="24"/>
              </w:rPr>
              <w:lastRenderedPageBreak/>
              <w:t>opinię o dostosowaniu wymagań edukacyjnych,</w:t>
            </w:r>
          </w:p>
          <w:p w:rsidR="002A21B5" w:rsidRPr="003A718B" w:rsidRDefault="002A21B5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color w:val="000000"/>
                <w:sz w:val="24"/>
                <w:szCs w:val="24"/>
              </w:rPr>
            </w:pPr>
            <w:r w:rsidRPr="003A718B">
              <w:rPr>
                <w:rFonts w:eastAsia="BookmanOldStyle" w:cs="Arial"/>
                <w:color w:val="000000"/>
                <w:sz w:val="24"/>
                <w:szCs w:val="24"/>
              </w:rPr>
              <w:t>- organizowanie pomocy koleżeńskiej,</w:t>
            </w:r>
          </w:p>
          <w:p w:rsidR="002A21B5" w:rsidRPr="003A718B" w:rsidRDefault="002A21B5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color w:val="000000"/>
                <w:sz w:val="24"/>
                <w:szCs w:val="24"/>
              </w:rPr>
            </w:pPr>
            <w:r w:rsidRPr="003A718B">
              <w:rPr>
                <w:rFonts w:eastAsia="BookmanOldStyle" w:cs="Arial"/>
                <w:color w:val="000000"/>
                <w:sz w:val="24"/>
                <w:szCs w:val="24"/>
              </w:rPr>
              <w:t>- indywidualne konsultacje uczniów z nauczycielami,</w:t>
            </w:r>
          </w:p>
          <w:p w:rsidR="002A21B5" w:rsidRPr="003A718B" w:rsidRDefault="002A21B5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color w:val="0F243E"/>
                <w:sz w:val="24"/>
                <w:szCs w:val="24"/>
              </w:rPr>
            </w:pPr>
            <w:r w:rsidRPr="003A718B">
              <w:rPr>
                <w:rFonts w:eastAsia="BookmanOldStyle" w:cs="Arial"/>
                <w:color w:val="000000"/>
                <w:sz w:val="24"/>
                <w:szCs w:val="24"/>
              </w:rPr>
              <w:t>- różnicowanie wymagań dydaktycznych i wychowawczych w zależności od cech psychofizycznych i możliwości  intelektualnych ucznia</w:t>
            </w:r>
          </w:p>
        </w:tc>
        <w:tc>
          <w:tcPr>
            <w:tcW w:w="1843" w:type="dxa"/>
          </w:tcPr>
          <w:p w:rsidR="002A21B5" w:rsidRPr="003A718B" w:rsidRDefault="00F41B9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2156" w:type="dxa"/>
          </w:tcPr>
          <w:p w:rsidR="002A21B5" w:rsidRPr="003A718B" w:rsidRDefault="00FA1A9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</w:t>
            </w:r>
            <w:r w:rsidR="00F41B97" w:rsidRPr="003A718B">
              <w:rPr>
                <w:rFonts w:cs="Arial"/>
                <w:sz w:val="24"/>
                <w:szCs w:val="24"/>
              </w:rPr>
              <w:t>auczyciele</w:t>
            </w:r>
          </w:p>
          <w:p w:rsidR="00FA1A99" w:rsidRPr="003A718B" w:rsidRDefault="00FA1A9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pedagodzy</w:t>
            </w:r>
          </w:p>
        </w:tc>
      </w:tr>
    </w:tbl>
    <w:p w:rsidR="005F249E" w:rsidRPr="003A718B" w:rsidRDefault="002A21B5" w:rsidP="009D50A9">
      <w:pPr>
        <w:suppressAutoHyphens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3A718B">
        <w:rPr>
          <w:rFonts w:cs="Arial"/>
          <w:sz w:val="24"/>
          <w:szCs w:val="24"/>
        </w:rPr>
        <w:lastRenderedPageBreak/>
        <w:tab/>
      </w:r>
    </w:p>
    <w:p w:rsidR="00D30397" w:rsidRPr="003A718B" w:rsidRDefault="002A21B5" w:rsidP="00C77823">
      <w:pPr>
        <w:pStyle w:val="Nagwek2"/>
      </w:pPr>
      <w:r w:rsidRPr="003A718B">
        <w:t>6. Rozwijanie indyw</w:t>
      </w:r>
      <w:r w:rsidR="004D077D">
        <w:t>idualnych zainteresowań ucznia.</w:t>
      </w:r>
    </w:p>
    <w:p w:rsidR="00D30397" w:rsidRPr="003A718B" w:rsidRDefault="002A21B5" w:rsidP="001B201A">
      <w:pPr>
        <w:pStyle w:val="Nagwek3"/>
        <w:rPr>
          <w:rFonts w:eastAsia="BookmanOldStyle,Bold"/>
        </w:rPr>
      </w:pPr>
      <w:r w:rsidRPr="003A718B">
        <w:rPr>
          <w:rFonts w:eastAsia="BookmanOldStyle,Bold"/>
        </w:rPr>
        <w:t>Spodziewane efekty:</w:t>
      </w:r>
    </w:p>
    <w:p w:rsidR="002A21B5" w:rsidRPr="003A718B" w:rsidRDefault="002A21B5" w:rsidP="009D50A9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W szkole funkcjonują</w:t>
      </w:r>
      <w:r w:rsidR="00D30397" w:rsidRPr="003A718B">
        <w:rPr>
          <w:rFonts w:eastAsia="BookmanOldStyle" w:cs="Arial"/>
          <w:sz w:val="24"/>
          <w:szCs w:val="24"/>
        </w:rPr>
        <w:t xml:space="preserve"> zróż</w:t>
      </w:r>
      <w:r w:rsidRPr="003A718B">
        <w:rPr>
          <w:rFonts w:eastAsia="BookmanOldStyle" w:cs="Arial"/>
          <w:sz w:val="24"/>
          <w:szCs w:val="24"/>
        </w:rPr>
        <w:t>nicowane zajęcia pozalekcyjne.</w:t>
      </w:r>
    </w:p>
    <w:p w:rsidR="002A21B5" w:rsidRPr="003A718B" w:rsidRDefault="002A21B5" w:rsidP="009D50A9">
      <w:pPr>
        <w:pStyle w:val="Akapitzlist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Zajęcia szkolne słu</w:t>
      </w:r>
      <w:r w:rsidR="00D30397" w:rsidRPr="003A718B">
        <w:rPr>
          <w:rFonts w:eastAsia="BookmanOldStyle" w:cs="Arial"/>
          <w:sz w:val="24"/>
          <w:szCs w:val="24"/>
        </w:rPr>
        <w:t>ż</w:t>
      </w:r>
      <w:r w:rsidRPr="003A718B">
        <w:rPr>
          <w:rFonts w:eastAsia="BookmanOldStyle" w:cs="Arial"/>
          <w:sz w:val="24"/>
          <w:szCs w:val="24"/>
        </w:rPr>
        <w:t xml:space="preserve">ą </w:t>
      </w:r>
      <w:r w:rsidR="00F41B97" w:rsidRPr="003A718B">
        <w:rPr>
          <w:rFonts w:eastAsia="BookmanOldStyle" w:cs="Arial"/>
          <w:sz w:val="24"/>
          <w:szCs w:val="24"/>
        </w:rPr>
        <w:t xml:space="preserve">także </w:t>
      </w:r>
      <w:r w:rsidRPr="003A718B">
        <w:rPr>
          <w:rFonts w:eastAsia="BookmanOldStyle" w:cs="Arial"/>
          <w:sz w:val="24"/>
          <w:szCs w:val="24"/>
        </w:rPr>
        <w:t>rozbudzaniu i rozwijaniu zainteresowań; pielęgnowaniu</w:t>
      </w:r>
    </w:p>
    <w:p w:rsidR="00D30397" w:rsidRPr="003A718B" w:rsidRDefault="002A21B5" w:rsidP="009D50A9">
      <w:pPr>
        <w:pStyle w:val="Akapitzlist"/>
        <w:tabs>
          <w:tab w:val="left" w:pos="1470"/>
        </w:tabs>
        <w:suppressAutoHyphens/>
        <w:spacing w:line="360" w:lineRule="auto"/>
        <w:rPr>
          <w:rFonts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uzdolnień</w:t>
      </w:r>
      <w:r w:rsidR="00D30397" w:rsidRPr="003A718B">
        <w:rPr>
          <w:rFonts w:eastAsia="BookmanOldStyle" w:cs="Arial"/>
          <w:sz w:val="24"/>
          <w:szCs w:val="24"/>
        </w:rPr>
        <w:t xml:space="preserve"> i talentó</w:t>
      </w:r>
      <w:r w:rsidRPr="003A718B">
        <w:rPr>
          <w:rFonts w:eastAsia="BookmanOldStyle" w:cs="Arial"/>
          <w:sz w:val="24"/>
          <w:szCs w:val="24"/>
        </w:rPr>
        <w:t>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1"/>
        <w:gridCol w:w="1655"/>
        <w:gridCol w:w="2474"/>
      </w:tblGrid>
      <w:tr w:rsidR="00D30397" w:rsidRPr="003A718B" w:rsidTr="00A65A34">
        <w:tc>
          <w:tcPr>
            <w:tcW w:w="5920" w:type="dxa"/>
          </w:tcPr>
          <w:p w:rsidR="00D30397" w:rsidRPr="009D50A9" w:rsidRDefault="00D30397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Zadania</w:t>
            </w:r>
          </w:p>
        </w:tc>
        <w:tc>
          <w:tcPr>
            <w:tcW w:w="1843" w:type="dxa"/>
          </w:tcPr>
          <w:p w:rsidR="00D30397" w:rsidRPr="009D50A9" w:rsidRDefault="00D30397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Termin</w:t>
            </w:r>
          </w:p>
        </w:tc>
        <w:tc>
          <w:tcPr>
            <w:tcW w:w="2581" w:type="dxa"/>
          </w:tcPr>
          <w:p w:rsidR="00D30397" w:rsidRPr="009D50A9" w:rsidRDefault="00D30397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Odpowiedzialny</w:t>
            </w:r>
          </w:p>
        </w:tc>
      </w:tr>
      <w:tr w:rsidR="00D30397" w:rsidRPr="003A718B" w:rsidTr="00A65A34">
        <w:tc>
          <w:tcPr>
            <w:tcW w:w="5920" w:type="dxa"/>
          </w:tcPr>
          <w:p w:rsidR="00D30397" w:rsidRPr="003A718B" w:rsidRDefault="00D30397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Diagnoza poziomu zainteresowań i uzdolnień</w:t>
            </w:r>
            <w:r w:rsidR="002A7F66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="005F249E" w:rsidRPr="003A718B">
              <w:rPr>
                <w:rFonts w:eastAsia="BookmanOldStyle" w:cs="Arial"/>
                <w:sz w:val="24"/>
                <w:szCs w:val="24"/>
              </w:rPr>
              <w:t>ucznió</w:t>
            </w:r>
            <w:r w:rsidRPr="003A718B">
              <w:rPr>
                <w:rFonts w:eastAsia="BookmanOldStyle" w:cs="Arial"/>
                <w:sz w:val="24"/>
                <w:szCs w:val="24"/>
              </w:rPr>
              <w:t>w.</w:t>
            </w:r>
          </w:p>
        </w:tc>
        <w:tc>
          <w:tcPr>
            <w:tcW w:w="1843" w:type="dxa"/>
          </w:tcPr>
          <w:p w:rsidR="00D30397" w:rsidRPr="003A718B" w:rsidRDefault="00D3039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wrzesień</w:t>
            </w:r>
          </w:p>
        </w:tc>
        <w:tc>
          <w:tcPr>
            <w:tcW w:w="2581" w:type="dxa"/>
          </w:tcPr>
          <w:p w:rsidR="00D30397" w:rsidRPr="003A718B" w:rsidRDefault="005E444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wychowawcy</w:t>
            </w:r>
          </w:p>
        </w:tc>
      </w:tr>
      <w:tr w:rsidR="00D30397" w:rsidRPr="003A718B" w:rsidTr="00A65A34">
        <w:tc>
          <w:tcPr>
            <w:tcW w:w="5920" w:type="dxa"/>
          </w:tcPr>
          <w:p w:rsidR="00D30397" w:rsidRPr="003A718B" w:rsidRDefault="00D30397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Stworzenie mo</w:t>
            </w:r>
            <w:r w:rsidR="005F249E" w:rsidRPr="003A718B">
              <w:rPr>
                <w:rFonts w:eastAsia="BookmanOldStyle" w:cs="Arial"/>
                <w:sz w:val="24"/>
                <w:szCs w:val="24"/>
              </w:rPr>
              <w:t>ż</w:t>
            </w:r>
            <w:r w:rsidRPr="003A718B">
              <w:rPr>
                <w:rFonts w:eastAsia="BookmanOldStyle" w:cs="Arial"/>
                <w:sz w:val="24"/>
                <w:szCs w:val="24"/>
              </w:rPr>
              <w:t>liwości rozwoju</w:t>
            </w:r>
            <w:r w:rsidR="005F249E" w:rsidRPr="003A718B">
              <w:rPr>
                <w:rFonts w:eastAsia="BookmanOldStyle" w:cs="Arial"/>
                <w:sz w:val="24"/>
                <w:szCs w:val="24"/>
              </w:rPr>
              <w:t xml:space="preserve">   </w:t>
            </w:r>
            <w:r w:rsidRPr="003A718B">
              <w:rPr>
                <w:rFonts w:eastAsia="BookmanOldStyle" w:cs="Arial"/>
                <w:sz w:val="24"/>
                <w:szCs w:val="24"/>
              </w:rPr>
              <w:t>zainteresowań</w:t>
            </w:r>
            <w:r w:rsidR="005F249E" w:rsidRPr="003A718B">
              <w:rPr>
                <w:rFonts w:eastAsia="BookmanOldStyle" w:cs="Arial"/>
                <w:sz w:val="24"/>
                <w:szCs w:val="24"/>
              </w:rPr>
              <w:t xml:space="preserve"> ucznió</w:t>
            </w:r>
            <w:r w:rsidRPr="003A718B">
              <w:rPr>
                <w:rFonts w:eastAsia="BookmanOldStyle" w:cs="Arial"/>
                <w:sz w:val="24"/>
                <w:szCs w:val="24"/>
              </w:rPr>
              <w:t>w poprzez:</w:t>
            </w:r>
          </w:p>
          <w:p w:rsidR="00D30397" w:rsidRPr="003A718B" w:rsidRDefault="00D30397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prowadzenie zajęć w kołach zainteresowań,</w:t>
            </w:r>
            <w:r w:rsidR="005F249E" w:rsidRPr="003A718B">
              <w:rPr>
                <w:rFonts w:eastAsia="BookmanOldStyle" w:cs="Arial"/>
                <w:sz w:val="24"/>
                <w:szCs w:val="24"/>
              </w:rPr>
              <w:t xml:space="preserve">  </w:t>
            </w:r>
            <w:r w:rsidR="00CD356A" w:rsidRPr="003A718B">
              <w:rPr>
                <w:rFonts w:eastAsia="BookmanOldStyle" w:cs="Arial"/>
                <w:sz w:val="24"/>
                <w:szCs w:val="24"/>
              </w:rPr>
              <w:t>SKS</w:t>
            </w:r>
          </w:p>
          <w:p w:rsidR="00D30397" w:rsidRPr="003A718B" w:rsidRDefault="005F249E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motywowanie ucznió</w:t>
            </w:r>
            <w:r w:rsidR="00D30397" w:rsidRPr="003A718B">
              <w:rPr>
                <w:rFonts w:eastAsia="BookmanOldStyle" w:cs="Arial"/>
                <w:sz w:val="24"/>
                <w:szCs w:val="24"/>
              </w:rPr>
              <w:t>w do sprawdzania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  </w:t>
            </w:r>
            <w:r w:rsidR="002A7F66" w:rsidRPr="003A718B">
              <w:rPr>
                <w:rFonts w:eastAsia="BookmanOldStyle" w:cs="Arial"/>
                <w:sz w:val="24"/>
                <w:szCs w:val="24"/>
              </w:rPr>
              <w:t xml:space="preserve">swych </w:t>
            </w:r>
            <w:r w:rsidR="00D30397" w:rsidRPr="003A718B">
              <w:rPr>
                <w:rFonts w:eastAsia="BookmanOldStyle" w:cs="Arial"/>
                <w:sz w:val="24"/>
                <w:szCs w:val="24"/>
              </w:rPr>
              <w:t>umiejętności poprzez uczestnictwo w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  </w:t>
            </w:r>
            <w:r w:rsidR="00D30397" w:rsidRPr="003A718B">
              <w:rPr>
                <w:rFonts w:eastAsia="BookmanOldStyle" w:cs="Arial"/>
                <w:sz w:val="24"/>
                <w:szCs w:val="24"/>
              </w:rPr>
              <w:t xml:space="preserve">konkursach przedmiotowych na </w:t>
            </w:r>
            <w:r w:rsidR="002A7F66" w:rsidRPr="003A718B">
              <w:rPr>
                <w:rFonts w:eastAsia="BookmanOldStyle" w:cs="Arial"/>
                <w:sz w:val="24"/>
                <w:szCs w:val="24"/>
              </w:rPr>
              <w:t>różnych szczeblach</w:t>
            </w:r>
          </w:p>
          <w:p w:rsidR="00D30397" w:rsidRPr="003A718B" w:rsidRDefault="00D30397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praca</w:t>
            </w:r>
            <w:r w:rsidR="005F249E" w:rsidRPr="003A718B">
              <w:rPr>
                <w:rFonts w:eastAsia="BookmanOldStyle" w:cs="Arial"/>
                <w:sz w:val="24"/>
                <w:szCs w:val="24"/>
              </w:rPr>
              <w:t xml:space="preserve"> z </w:t>
            </w:r>
            <w:r w:rsidR="00F41B97" w:rsidRPr="003A718B">
              <w:rPr>
                <w:rFonts w:eastAsia="BookmanOldStyle" w:cs="Arial"/>
                <w:sz w:val="24"/>
                <w:szCs w:val="24"/>
              </w:rPr>
              <w:t>uczestnikami</w:t>
            </w:r>
            <w:r w:rsidR="005F249E" w:rsidRPr="003A718B">
              <w:rPr>
                <w:rFonts w:eastAsia="BookmanOldStyle" w:cs="Arial"/>
                <w:sz w:val="24"/>
                <w:szCs w:val="24"/>
              </w:rPr>
              <w:t xml:space="preserve"> szkolnych konkursó</w:t>
            </w:r>
            <w:r w:rsidRPr="003A718B">
              <w:rPr>
                <w:rFonts w:eastAsia="BookmanOldStyle" w:cs="Arial"/>
                <w:sz w:val="24"/>
                <w:szCs w:val="24"/>
              </w:rPr>
              <w:t>w</w:t>
            </w:r>
            <w:r w:rsidR="005F249E" w:rsidRPr="003A718B">
              <w:rPr>
                <w:rFonts w:eastAsia="BookmanOldStyle" w:cs="Arial"/>
                <w:sz w:val="24"/>
                <w:szCs w:val="24"/>
              </w:rPr>
              <w:t xml:space="preserve">  </w:t>
            </w:r>
            <w:r w:rsidRPr="003A718B">
              <w:rPr>
                <w:rFonts w:eastAsia="BookmanOldStyle" w:cs="Arial"/>
                <w:sz w:val="24"/>
                <w:szCs w:val="24"/>
              </w:rPr>
              <w:t>przedmiotowych.</w:t>
            </w:r>
          </w:p>
        </w:tc>
        <w:tc>
          <w:tcPr>
            <w:tcW w:w="1843" w:type="dxa"/>
          </w:tcPr>
          <w:p w:rsidR="00D30397" w:rsidRPr="003A718B" w:rsidRDefault="00D3039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cały rok</w:t>
            </w:r>
          </w:p>
        </w:tc>
        <w:tc>
          <w:tcPr>
            <w:tcW w:w="2581" w:type="dxa"/>
          </w:tcPr>
          <w:p w:rsidR="00D30397" w:rsidRPr="003A718B" w:rsidRDefault="005E444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nauczyciele</w:t>
            </w:r>
          </w:p>
        </w:tc>
      </w:tr>
      <w:tr w:rsidR="00D30397" w:rsidRPr="003A718B" w:rsidTr="00A65A34">
        <w:tc>
          <w:tcPr>
            <w:tcW w:w="5920" w:type="dxa"/>
          </w:tcPr>
          <w:p w:rsidR="00D30397" w:rsidRPr="003A718B" w:rsidRDefault="00D30397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Krzewienie kultury fizycznej wś</w:t>
            </w:r>
            <w:r w:rsidR="005F249E" w:rsidRPr="003A718B">
              <w:rPr>
                <w:rFonts w:eastAsia="BookmanOldStyle" w:cs="Arial"/>
                <w:sz w:val="24"/>
                <w:szCs w:val="24"/>
              </w:rPr>
              <w:t>ró</w:t>
            </w:r>
            <w:r w:rsidRPr="003A718B">
              <w:rPr>
                <w:rFonts w:eastAsia="BookmanOldStyle" w:cs="Arial"/>
                <w:sz w:val="24"/>
                <w:szCs w:val="24"/>
              </w:rPr>
              <w:t>d</w:t>
            </w:r>
            <w:r w:rsid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>młodzie</w:t>
            </w:r>
            <w:r w:rsidR="005F249E" w:rsidRPr="003A718B">
              <w:rPr>
                <w:rFonts w:eastAsia="BookmanOldStyle" w:cs="Arial"/>
                <w:sz w:val="24"/>
                <w:szCs w:val="24"/>
              </w:rPr>
              <w:t>ż</w:t>
            </w:r>
            <w:r w:rsidRPr="003A718B">
              <w:rPr>
                <w:rFonts w:eastAsia="BookmanOldStyle" w:cs="Arial"/>
                <w:sz w:val="24"/>
                <w:szCs w:val="24"/>
              </w:rPr>
              <w:t>y: wsp</w:t>
            </w:r>
            <w:r w:rsidR="005F249E" w:rsidRPr="003A718B">
              <w:rPr>
                <w:rFonts w:eastAsia="BookmanOldStyle" w:cs="Arial"/>
                <w:sz w:val="24"/>
                <w:szCs w:val="24"/>
              </w:rPr>
              <w:t>ó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łzawodnictwo </w:t>
            </w:r>
            <w:proofErr w:type="spellStart"/>
            <w:r w:rsidRPr="003A718B">
              <w:rPr>
                <w:rFonts w:eastAsia="BookmanOldStyle" w:cs="Arial"/>
                <w:sz w:val="24"/>
                <w:szCs w:val="24"/>
              </w:rPr>
              <w:t>międzyklasowe</w:t>
            </w:r>
            <w:proofErr w:type="spellEnd"/>
            <w:r w:rsidR="005F249E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>w grach zespołowych.</w:t>
            </w:r>
          </w:p>
        </w:tc>
        <w:tc>
          <w:tcPr>
            <w:tcW w:w="1843" w:type="dxa"/>
          </w:tcPr>
          <w:p w:rsidR="00D30397" w:rsidRPr="003A718B" w:rsidRDefault="00D3039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cały rok</w:t>
            </w:r>
          </w:p>
        </w:tc>
        <w:tc>
          <w:tcPr>
            <w:tcW w:w="2581" w:type="dxa"/>
          </w:tcPr>
          <w:p w:rsidR="00D30397" w:rsidRPr="003A718B" w:rsidRDefault="00D30397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Nauczyciele</w:t>
            </w:r>
            <w:r w:rsid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="005F249E" w:rsidRPr="003A718B">
              <w:rPr>
                <w:rFonts w:eastAsia="BookmanOldStyle" w:cs="Arial"/>
                <w:sz w:val="24"/>
                <w:szCs w:val="24"/>
              </w:rPr>
              <w:t>w-f</w:t>
            </w:r>
          </w:p>
        </w:tc>
      </w:tr>
      <w:tr w:rsidR="00D30397" w:rsidRPr="003A718B" w:rsidTr="00A65A34">
        <w:tc>
          <w:tcPr>
            <w:tcW w:w="5920" w:type="dxa"/>
          </w:tcPr>
          <w:p w:rsidR="00D30397" w:rsidRPr="003A718B" w:rsidRDefault="00D3039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lastRenderedPageBreak/>
              <w:t>Pr</w:t>
            </w:r>
            <w:r w:rsidR="005F249E" w:rsidRPr="003A718B">
              <w:rPr>
                <w:rFonts w:eastAsia="BookmanOldStyle" w:cs="Arial"/>
                <w:sz w:val="24"/>
                <w:szCs w:val="24"/>
              </w:rPr>
              <w:t>zeprowadzenie</w:t>
            </w:r>
            <w:r w:rsidR="00FA1A99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="005F249E" w:rsidRPr="003A718B">
              <w:rPr>
                <w:rFonts w:eastAsia="BookmanOldStyle" w:cs="Arial"/>
                <w:sz w:val="24"/>
                <w:szCs w:val="24"/>
              </w:rPr>
              <w:t xml:space="preserve"> konkursó</w:t>
            </w:r>
            <w:r w:rsidRPr="003A718B">
              <w:rPr>
                <w:rFonts w:eastAsia="BookmanOldStyle" w:cs="Arial"/>
                <w:sz w:val="24"/>
                <w:szCs w:val="24"/>
              </w:rPr>
              <w:t>w</w:t>
            </w:r>
            <w:r w:rsidR="00FA1A99" w:rsidRPr="003A718B">
              <w:rPr>
                <w:rFonts w:eastAsia="BookmanOldStyle" w:cs="Arial"/>
                <w:sz w:val="24"/>
                <w:szCs w:val="24"/>
              </w:rPr>
              <w:t xml:space="preserve"> wewnątrzszkolnych.</w:t>
            </w:r>
          </w:p>
        </w:tc>
        <w:tc>
          <w:tcPr>
            <w:tcW w:w="1843" w:type="dxa"/>
          </w:tcPr>
          <w:p w:rsidR="00D30397" w:rsidRPr="003A718B" w:rsidRDefault="00FA1A9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Zgodnie z planem pracy szkoły</w:t>
            </w:r>
          </w:p>
        </w:tc>
        <w:tc>
          <w:tcPr>
            <w:tcW w:w="2581" w:type="dxa"/>
          </w:tcPr>
          <w:p w:rsidR="00D30397" w:rsidRPr="003A718B" w:rsidRDefault="00D30397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Nauczyciele</w:t>
            </w:r>
            <w:r w:rsidR="005F249E" w:rsidRPr="003A718B">
              <w:rPr>
                <w:rFonts w:eastAsia="BookmanOldStyle" w:cs="Arial"/>
                <w:sz w:val="24"/>
                <w:szCs w:val="24"/>
              </w:rPr>
              <w:t xml:space="preserve">   p</w:t>
            </w:r>
            <w:r w:rsidRPr="003A718B">
              <w:rPr>
                <w:rFonts w:eastAsia="BookmanOldStyle" w:cs="Arial"/>
                <w:sz w:val="24"/>
                <w:szCs w:val="24"/>
              </w:rPr>
              <w:t>rzedm</w:t>
            </w:r>
            <w:r w:rsidR="008975A7" w:rsidRPr="003A718B">
              <w:rPr>
                <w:rFonts w:eastAsia="BookmanOldStyle" w:cs="Arial"/>
                <w:sz w:val="24"/>
                <w:szCs w:val="24"/>
              </w:rPr>
              <w:t>iotów</w:t>
            </w:r>
          </w:p>
        </w:tc>
      </w:tr>
    </w:tbl>
    <w:p w:rsidR="00D03460" w:rsidRPr="003A718B" w:rsidRDefault="00D03460" w:rsidP="009D50A9">
      <w:pPr>
        <w:suppressAutoHyphens/>
        <w:spacing w:line="360" w:lineRule="auto"/>
        <w:rPr>
          <w:rFonts w:cs="Arial"/>
          <w:sz w:val="24"/>
          <w:szCs w:val="24"/>
        </w:rPr>
      </w:pPr>
    </w:p>
    <w:p w:rsidR="00B50D16" w:rsidRPr="003A718B" w:rsidRDefault="00D30397" w:rsidP="00C77823">
      <w:pPr>
        <w:pStyle w:val="Nagwek2"/>
      </w:pPr>
      <w:r w:rsidRPr="003A718B">
        <w:t>7. Promowanie osiągnięć</w:t>
      </w:r>
      <w:r w:rsidR="005F249E" w:rsidRPr="003A718B">
        <w:t xml:space="preserve"> uczniów szczegó</w:t>
      </w:r>
      <w:r w:rsidRPr="003A718B">
        <w:t>lnie uzdolnionych.</w:t>
      </w:r>
      <w:r w:rsidR="003A718B">
        <w:t xml:space="preserve"> </w:t>
      </w:r>
      <w:r w:rsidR="005F249E" w:rsidRPr="003A718B">
        <w:t xml:space="preserve"> </w:t>
      </w:r>
    </w:p>
    <w:p w:rsidR="005F249E" w:rsidRPr="003A718B" w:rsidRDefault="00D30397" w:rsidP="001B201A">
      <w:pPr>
        <w:pStyle w:val="Nagwek3"/>
        <w:rPr>
          <w:rFonts w:eastAsia="BookmanOldStyle,Bold"/>
        </w:rPr>
      </w:pPr>
      <w:r w:rsidRPr="003A718B">
        <w:rPr>
          <w:rFonts w:eastAsia="BookmanOldStyle,Bold"/>
        </w:rPr>
        <w:t>Spodziewane efekty</w:t>
      </w:r>
      <w:r w:rsidR="002A7F66" w:rsidRPr="003A718B">
        <w:rPr>
          <w:rFonts w:eastAsia="BookmanOldStyle,Bold"/>
        </w:rPr>
        <w:t>:</w:t>
      </w:r>
    </w:p>
    <w:p w:rsidR="00D30397" w:rsidRPr="003A718B" w:rsidRDefault="00D30397" w:rsidP="009D50A9">
      <w:pPr>
        <w:pStyle w:val="Akapitzlist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Podnoszenie u ucznia poczucia własnej wartości.</w:t>
      </w:r>
    </w:p>
    <w:p w:rsidR="00D30397" w:rsidRPr="003A718B" w:rsidRDefault="00D30397" w:rsidP="009D50A9">
      <w:pPr>
        <w:pStyle w:val="Akapitzlist"/>
        <w:numPr>
          <w:ilvl w:val="0"/>
          <w:numId w:val="9"/>
        </w:numPr>
        <w:suppressAutoHyphens/>
        <w:spacing w:line="360" w:lineRule="auto"/>
        <w:rPr>
          <w:rFonts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Propagowanie pozytywnych wartości.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5"/>
        <w:gridCol w:w="1409"/>
        <w:gridCol w:w="2196"/>
      </w:tblGrid>
      <w:tr w:rsidR="005F249E" w:rsidRPr="003A718B" w:rsidTr="007A3145">
        <w:trPr>
          <w:tblHeader/>
        </w:trPr>
        <w:tc>
          <w:tcPr>
            <w:tcW w:w="6912" w:type="dxa"/>
          </w:tcPr>
          <w:p w:rsidR="005F249E" w:rsidRPr="009D50A9" w:rsidRDefault="005F249E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Zadania</w:t>
            </w:r>
          </w:p>
        </w:tc>
        <w:tc>
          <w:tcPr>
            <w:tcW w:w="1549" w:type="dxa"/>
          </w:tcPr>
          <w:p w:rsidR="005F249E" w:rsidRPr="009D50A9" w:rsidRDefault="005F249E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Termin</w:t>
            </w:r>
          </w:p>
        </w:tc>
        <w:tc>
          <w:tcPr>
            <w:tcW w:w="1883" w:type="dxa"/>
          </w:tcPr>
          <w:p w:rsidR="005F249E" w:rsidRPr="009D50A9" w:rsidRDefault="005F249E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Odpowiedzialny</w:t>
            </w:r>
          </w:p>
        </w:tc>
      </w:tr>
      <w:tr w:rsidR="00D30397" w:rsidRPr="003A718B" w:rsidTr="00E900F8">
        <w:trPr>
          <w:cantSplit/>
        </w:trPr>
        <w:tc>
          <w:tcPr>
            <w:tcW w:w="6912" w:type="dxa"/>
          </w:tcPr>
          <w:p w:rsidR="005F249E" w:rsidRPr="003A718B" w:rsidRDefault="005F249E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Promowanie osiągnięć uczniów:</w:t>
            </w:r>
          </w:p>
          <w:p w:rsidR="005F249E" w:rsidRPr="003A718B" w:rsidRDefault="005F249E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- organizowanie wystaw prac i informowanie o osiągnięciach (gazetki, </w:t>
            </w:r>
            <w:r w:rsidR="00AA5C3D" w:rsidRPr="003A718B">
              <w:rPr>
                <w:rFonts w:eastAsia="BookmanOldStyle" w:cs="Arial"/>
                <w:sz w:val="24"/>
                <w:szCs w:val="24"/>
              </w:rPr>
              <w:t>strony internetowe szkół)</w:t>
            </w:r>
          </w:p>
          <w:p w:rsidR="005F249E" w:rsidRPr="003A718B" w:rsidRDefault="00CD356A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aukcje prac młodych twórców,</w:t>
            </w:r>
          </w:p>
          <w:p w:rsidR="005F249E" w:rsidRPr="003A718B" w:rsidRDefault="005F249E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przyznawanie honorowych tytułów(najlepszy matematyk, fizyk, chemik, informatyk),</w:t>
            </w:r>
          </w:p>
          <w:p w:rsidR="005F249E" w:rsidRPr="003A718B" w:rsidRDefault="005F249E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nominowanie do nagrody, stypendium</w:t>
            </w:r>
          </w:p>
          <w:p w:rsidR="00D30397" w:rsidRPr="003A718B" w:rsidRDefault="005F249E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- prezentacja osiągnięć uczniów na stronie  internetowej </w:t>
            </w:r>
            <w:r w:rsidR="005E444B" w:rsidRPr="003A718B">
              <w:rPr>
                <w:rFonts w:eastAsia="BookmanOldStyle" w:cs="Arial"/>
                <w:sz w:val="24"/>
                <w:szCs w:val="24"/>
              </w:rPr>
              <w:t>i w gablotach szkolnych</w:t>
            </w:r>
          </w:p>
        </w:tc>
        <w:tc>
          <w:tcPr>
            <w:tcW w:w="1549" w:type="dxa"/>
          </w:tcPr>
          <w:p w:rsidR="00D30397" w:rsidRPr="003A718B" w:rsidRDefault="005F249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cały rok</w:t>
            </w:r>
          </w:p>
        </w:tc>
        <w:tc>
          <w:tcPr>
            <w:tcW w:w="1883" w:type="dxa"/>
          </w:tcPr>
          <w:p w:rsidR="00D30397" w:rsidRPr="003A718B" w:rsidRDefault="005F249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Nauczyciele</w:t>
            </w:r>
          </w:p>
        </w:tc>
      </w:tr>
      <w:tr w:rsidR="00D30397" w:rsidRPr="003A718B" w:rsidTr="00AA5C3D">
        <w:tc>
          <w:tcPr>
            <w:tcW w:w="6912" w:type="dxa"/>
          </w:tcPr>
          <w:p w:rsidR="00D30397" w:rsidRPr="003A718B" w:rsidRDefault="005F249E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Eksponowanie w czasie zebrań z rodzicami</w:t>
            </w:r>
            <w:r w:rsidR="00AA5C3D" w:rsidRPr="003A718B">
              <w:rPr>
                <w:rFonts w:eastAsia="BookmanOldStyle" w:cs="Arial"/>
                <w:sz w:val="24"/>
                <w:szCs w:val="24"/>
              </w:rPr>
              <w:t xml:space="preserve">  </w:t>
            </w:r>
            <w:r w:rsidRPr="003A718B">
              <w:rPr>
                <w:rFonts w:eastAsia="BookmanOldStyle" w:cs="Arial"/>
                <w:sz w:val="24"/>
                <w:szCs w:val="24"/>
              </w:rPr>
              <w:t>efektów pracy uczniów.</w:t>
            </w:r>
          </w:p>
        </w:tc>
        <w:tc>
          <w:tcPr>
            <w:tcW w:w="1549" w:type="dxa"/>
          </w:tcPr>
          <w:p w:rsidR="00D30397" w:rsidRPr="003A718B" w:rsidRDefault="0083686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XI, I, III, V</w:t>
            </w:r>
          </w:p>
        </w:tc>
        <w:tc>
          <w:tcPr>
            <w:tcW w:w="1883" w:type="dxa"/>
          </w:tcPr>
          <w:p w:rsidR="00D30397" w:rsidRPr="003A718B" w:rsidRDefault="0083686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p. </w:t>
            </w:r>
            <w:r w:rsidR="00CF66A7" w:rsidRPr="003A718B">
              <w:rPr>
                <w:rFonts w:eastAsia="BookmanOldStyle" w:cs="Arial"/>
                <w:sz w:val="24"/>
                <w:szCs w:val="24"/>
              </w:rPr>
              <w:t>Bartczak</w:t>
            </w:r>
            <w:r w:rsidRPr="003A718B">
              <w:rPr>
                <w:rFonts w:eastAsia="BookmanOldStyle" w:cs="Arial"/>
                <w:sz w:val="24"/>
                <w:szCs w:val="24"/>
              </w:rPr>
              <w:t>, nauczyciele</w:t>
            </w:r>
          </w:p>
        </w:tc>
      </w:tr>
      <w:tr w:rsidR="00D30397" w:rsidRPr="003A718B" w:rsidTr="00AA5C3D">
        <w:tc>
          <w:tcPr>
            <w:tcW w:w="6912" w:type="dxa"/>
          </w:tcPr>
          <w:p w:rsidR="00D30397" w:rsidRPr="003A718B" w:rsidRDefault="005F249E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Eksponowanie prac uczniów w gabinetach</w:t>
            </w:r>
            <w:r w:rsidR="00AA5C3D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>przedmiotowych i na wystawach szkolnych.</w:t>
            </w:r>
          </w:p>
        </w:tc>
        <w:tc>
          <w:tcPr>
            <w:tcW w:w="1549" w:type="dxa"/>
          </w:tcPr>
          <w:p w:rsidR="00D30397" w:rsidRPr="003A718B" w:rsidRDefault="005F249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cały rok</w:t>
            </w:r>
          </w:p>
        </w:tc>
        <w:tc>
          <w:tcPr>
            <w:tcW w:w="1883" w:type="dxa"/>
          </w:tcPr>
          <w:p w:rsidR="00D30397" w:rsidRPr="003A718B" w:rsidRDefault="005F249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Nauczyciele</w:t>
            </w:r>
          </w:p>
        </w:tc>
      </w:tr>
      <w:tr w:rsidR="00D30397" w:rsidRPr="003A718B" w:rsidTr="00AA5C3D">
        <w:tc>
          <w:tcPr>
            <w:tcW w:w="6912" w:type="dxa"/>
          </w:tcPr>
          <w:p w:rsidR="00D30397" w:rsidRPr="003A718B" w:rsidRDefault="005F249E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Organizowanie spotkań dyrektora szkoły</w:t>
            </w:r>
            <w:r w:rsidR="00AA5C3D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z uczniami </w:t>
            </w:r>
            <w:r w:rsidR="00CD356A" w:rsidRPr="003A718B">
              <w:rPr>
                <w:rFonts w:eastAsia="BookmanOldStyle" w:cs="Arial"/>
                <w:sz w:val="24"/>
                <w:szCs w:val="24"/>
              </w:rPr>
              <w:t>–laureatami i finalistami konkursów, olimpiad, zawodów .</w:t>
            </w:r>
          </w:p>
        </w:tc>
        <w:tc>
          <w:tcPr>
            <w:tcW w:w="1549" w:type="dxa"/>
          </w:tcPr>
          <w:p w:rsidR="00D30397" w:rsidRPr="003A718B" w:rsidRDefault="00CD356A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Wg potrzeb</w:t>
            </w:r>
          </w:p>
        </w:tc>
        <w:tc>
          <w:tcPr>
            <w:tcW w:w="1883" w:type="dxa"/>
          </w:tcPr>
          <w:p w:rsidR="00D30397" w:rsidRPr="003A718B" w:rsidRDefault="005F249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Nauczyciele</w:t>
            </w:r>
          </w:p>
        </w:tc>
      </w:tr>
    </w:tbl>
    <w:p w:rsidR="00147B71" w:rsidRDefault="00147B71" w:rsidP="009D50A9">
      <w:pPr>
        <w:suppressAutoHyphens/>
        <w:spacing w:line="360" w:lineRule="auto"/>
        <w:rPr>
          <w:rFonts w:cs="Arial"/>
        </w:rPr>
      </w:pPr>
    </w:p>
    <w:p w:rsidR="00147B71" w:rsidRPr="00147B71" w:rsidRDefault="00147B71" w:rsidP="00147B71">
      <w:r>
        <w:br w:type="page"/>
      </w:r>
    </w:p>
    <w:p w:rsidR="005F249E" w:rsidRPr="004D077D" w:rsidRDefault="005F249E" w:rsidP="001B201A">
      <w:pPr>
        <w:pStyle w:val="Nagwek1"/>
        <w:rPr>
          <w:rFonts w:eastAsia="BookmanOldStyle,Bold"/>
        </w:rPr>
      </w:pPr>
      <w:r w:rsidRPr="003A718B">
        <w:rPr>
          <w:rFonts w:eastAsia="BookmanOldStyle,Bold"/>
        </w:rPr>
        <w:lastRenderedPageBreak/>
        <w:t>II. Wy</w:t>
      </w:r>
      <w:r w:rsidR="004D077D">
        <w:rPr>
          <w:rFonts w:eastAsia="BookmanOldStyle,Bold"/>
        </w:rPr>
        <w:t>chowanie, profilaktyka i opieka</w:t>
      </w:r>
    </w:p>
    <w:p w:rsidR="005F249E" w:rsidRPr="003A718B" w:rsidRDefault="005F249E" w:rsidP="00C77823">
      <w:pPr>
        <w:pStyle w:val="Nagwek2"/>
      </w:pPr>
      <w:r w:rsidRPr="003A718B">
        <w:t xml:space="preserve">1. Eliminowanie agresji i przeciwdziałanie </w:t>
      </w:r>
      <w:r w:rsidR="008725AD" w:rsidRPr="003A718B">
        <w:t xml:space="preserve">jej </w:t>
      </w:r>
      <w:r w:rsidRPr="003A718B">
        <w:t>w szkole.</w:t>
      </w:r>
    </w:p>
    <w:p w:rsidR="005F249E" w:rsidRPr="003A718B" w:rsidRDefault="005F249E" w:rsidP="00C77823">
      <w:pPr>
        <w:pStyle w:val="Nagwek2"/>
      </w:pPr>
      <w:r w:rsidRPr="003A718B">
        <w:t xml:space="preserve"> P</w:t>
      </w:r>
      <w:r w:rsidR="004D077D">
        <w:t>oprawa efektywności wychowania.</w:t>
      </w:r>
    </w:p>
    <w:p w:rsidR="005F249E" w:rsidRPr="003A718B" w:rsidRDefault="004D077D" w:rsidP="001B201A">
      <w:pPr>
        <w:pStyle w:val="Nagwek3"/>
        <w:rPr>
          <w:rFonts w:eastAsia="BookmanOldStyle,Bold"/>
        </w:rPr>
      </w:pPr>
      <w:r>
        <w:rPr>
          <w:rFonts w:eastAsia="BookmanOldStyle,Bold"/>
        </w:rPr>
        <w:t>Spodziewane efekty:</w:t>
      </w:r>
    </w:p>
    <w:p w:rsidR="005F249E" w:rsidRPr="003A718B" w:rsidRDefault="005F249E" w:rsidP="009D50A9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color w:val="000000"/>
          <w:sz w:val="24"/>
          <w:szCs w:val="24"/>
        </w:rPr>
      </w:pPr>
      <w:r w:rsidRPr="003A718B">
        <w:rPr>
          <w:rFonts w:eastAsia="BookmanOldStyle" w:cs="Arial"/>
          <w:color w:val="000000"/>
          <w:sz w:val="24"/>
          <w:szCs w:val="24"/>
        </w:rPr>
        <w:t>Zmniejszenie zachowań agresywnych uczniów.</w:t>
      </w:r>
    </w:p>
    <w:p w:rsidR="005F249E" w:rsidRPr="003A718B" w:rsidRDefault="005F249E" w:rsidP="009D50A9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color w:val="000000"/>
          <w:sz w:val="24"/>
          <w:szCs w:val="24"/>
        </w:rPr>
      </w:pPr>
      <w:r w:rsidRPr="003A718B">
        <w:rPr>
          <w:rFonts w:eastAsia="BookmanOldStyle" w:cs="Arial"/>
          <w:color w:val="000000"/>
          <w:sz w:val="24"/>
          <w:szCs w:val="24"/>
        </w:rPr>
        <w:t>Eliminowanie patologii w szkole.</w:t>
      </w:r>
    </w:p>
    <w:p w:rsidR="005F249E" w:rsidRPr="003A718B" w:rsidRDefault="005F249E" w:rsidP="009D50A9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color w:val="000000"/>
          <w:sz w:val="24"/>
          <w:szCs w:val="24"/>
        </w:rPr>
      </w:pPr>
      <w:r w:rsidRPr="003A718B">
        <w:rPr>
          <w:rFonts w:eastAsia="BookmanOldStyle" w:cs="Arial"/>
          <w:color w:val="000000"/>
          <w:sz w:val="24"/>
          <w:szCs w:val="24"/>
        </w:rPr>
        <w:t>Treść ofert zajęć pozalekcyjnych uwzględnia potrzeby edukacyjne i wychowawcze  uczniów.</w:t>
      </w:r>
    </w:p>
    <w:p w:rsidR="00320483" w:rsidRPr="004D077D" w:rsidRDefault="005F249E" w:rsidP="009D50A9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color w:val="000000"/>
          <w:sz w:val="24"/>
          <w:szCs w:val="24"/>
        </w:rPr>
      </w:pPr>
      <w:r w:rsidRPr="003A718B">
        <w:rPr>
          <w:rFonts w:eastAsia="BookmanOldStyle" w:cs="Arial"/>
          <w:color w:val="000000"/>
          <w:sz w:val="24"/>
          <w:szCs w:val="24"/>
        </w:rPr>
        <w:t>Szkoła umożliwia uczniom udział w imprezach kulturalnych, zawodach i konkursach.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3"/>
        <w:gridCol w:w="1631"/>
        <w:gridCol w:w="2196"/>
      </w:tblGrid>
      <w:tr w:rsidR="00320483" w:rsidRPr="003A718B" w:rsidTr="007A3145">
        <w:trPr>
          <w:tblHeader/>
        </w:trPr>
        <w:tc>
          <w:tcPr>
            <w:tcW w:w="6912" w:type="dxa"/>
          </w:tcPr>
          <w:p w:rsidR="00320483" w:rsidRPr="009D50A9" w:rsidRDefault="00320483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Zadania</w:t>
            </w:r>
          </w:p>
        </w:tc>
        <w:tc>
          <w:tcPr>
            <w:tcW w:w="1549" w:type="dxa"/>
          </w:tcPr>
          <w:p w:rsidR="00320483" w:rsidRPr="009D50A9" w:rsidRDefault="00320483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Termin</w:t>
            </w:r>
          </w:p>
        </w:tc>
        <w:tc>
          <w:tcPr>
            <w:tcW w:w="1883" w:type="dxa"/>
          </w:tcPr>
          <w:p w:rsidR="00320483" w:rsidRPr="009D50A9" w:rsidRDefault="00320483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Odpowiedzialny</w:t>
            </w:r>
          </w:p>
        </w:tc>
      </w:tr>
      <w:tr w:rsidR="00320483" w:rsidRPr="003A718B" w:rsidTr="00AA5C3D">
        <w:tc>
          <w:tcPr>
            <w:tcW w:w="6912" w:type="dxa"/>
          </w:tcPr>
          <w:p w:rsidR="00320483" w:rsidRPr="003A718B" w:rsidRDefault="0032048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Dostosowanie prawa wewnątrzszkolnego do aktualnie obowiązujących przepisów prawa oświatowego.</w:t>
            </w:r>
          </w:p>
        </w:tc>
        <w:tc>
          <w:tcPr>
            <w:tcW w:w="1549" w:type="dxa"/>
          </w:tcPr>
          <w:p w:rsidR="00320483" w:rsidRPr="003A718B" w:rsidRDefault="003D35CC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 bieżąco</w:t>
            </w:r>
          </w:p>
        </w:tc>
        <w:tc>
          <w:tcPr>
            <w:tcW w:w="1883" w:type="dxa"/>
          </w:tcPr>
          <w:p w:rsidR="00320483" w:rsidRPr="003A718B" w:rsidRDefault="00983212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Zespół ds. Statutu</w:t>
            </w:r>
          </w:p>
        </w:tc>
      </w:tr>
      <w:tr w:rsidR="00320483" w:rsidRPr="003A718B" w:rsidTr="00AA5C3D">
        <w:tc>
          <w:tcPr>
            <w:tcW w:w="6912" w:type="dxa"/>
          </w:tcPr>
          <w:p w:rsidR="00320483" w:rsidRPr="003A718B" w:rsidRDefault="0032048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Doskonalenie nauczycieli w zakresie umiejętności wychowawczych  i profilaktycznych.</w:t>
            </w:r>
          </w:p>
        </w:tc>
        <w:tc>
          <w:tcPr>
            <w:tcW w:w="1549" w:type="dxa"/>
          </w:tcPr>
          <w:p w:rsidR="00320483" w:rsidRPr="003A718B" w:rsidRDefault="00320483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wg. planu doskonalenia</w:t>
            </w:r>
          </w:p>
        </w:tc>
        <w:tc>
          <w:tcPr>
            <w:tcW w:w="1883" w:type="dxa"/>
          </w:tcPr>
          <w:p w:rsidR="00320483" w:rsidRPr="003A718B" w:rsidRDefault="00320483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Koordynator WODN</w:t>
            </w:r>
          </w:p>
        </w:tc>
      </w:tr>
      <w:tr w:rsidR="00320483" w:rsidRPr="003A718B" w:rsidTr="00AA5C3D">
        <w:tc>
          <w:tcPr>
            <w:tcW w:w="6912" w:type="dxa"/>
          </w:tcPr>
          <w:p w:rsidR="00320483" w:rsidRPr="003A718B" w:rsidRDefault="0032048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Organizowanie alternatywnych form spędzania czasu wolnego uczniów w miejscach i z osobami sprzyjającymi ich rozwojowi:</w:t>
            </w:r>
          </w:p>
          <w:p w:rsidR="00320483" w:rsidRPr="003A718B" w:rsidRDefault="0032048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udział uczniów w zajęciach pozalekcyjnych,</w:t>
            </w:r>
          </w:p>
          <w:p w:rsidR="00320483" w:rsidRPr="003A718B" w:rsidRDefault="0032048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wyjścia do kina, na spektakle teatralne, muzeum, na dyskoteki szkolne, itp.,</w:t>
            </w:r>
          </w:p>
          <w:p w:rsidR="00320483" w:rsidRPr="003A718B" w:rsidRDefault="0032048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wyjazdy na wycieczki szkolne,</w:t>
            </w:r>
          </w:p>
          <w:p w:rsidR="00320483" w:rsidRPr="003A718B" w:rsidRDefault="0032048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- działania integrujące społeczność szkolną: </w:t>
            </w:r>
            <w:r w:rsidR="0083686B" w:rsidRPr="003A718B">
              <w:rPr>
                <w:rFonts w:eastAsia="BookmanOldStyle" w:cs="Arial"/>
                <w:sz w:val="24"/>
                <w:szCs w:val="24"/>
              </w:rPr>
              <w:t xml:space="preserve">zajęcia integracyjne klas I, 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imprezy okolicznościowe, </w:t>
            </w:r>
            <w:r w:rsidR="00FA1A99" w:rsidRPr="003A718B">
              <w:rPr>
                <w:rFonts w:eastAsia="BookmanOldStyle" w:cs="Arial"/>
                <w:sz w:val="24"/>
                <w:szCs w:val="24"/>
              </w:rPr>
              <w:t>wycieczki rowerowe</w:t>
            </w:r>
            <w:r w:rsidRPr="003A718B">
              <w:rPr>
                <w:rFonts w:eastAsia="BookmanOldStyle" w:cs="Arial"/>
                <w:sz w:val="24"/>
                <w:szCs w:val="24"/>
              </w:rPr>
              <w:t>,</w:t>
            </w:r>
          </w:p>
          <w:p w:rsidR="00320483" w:rsidRPr="003A718B" w:rsidRDefault="0032048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wspólna aktywność na rzecz środowiska lokalnego np. działalność charytatywna,</w:t>
            </w:r>
          </w:p>
          <w:p w:rsidR="00320483" w:rsidRPr="003A718B" w:rsidRDefault="0032048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- spotkania z ciekawymi ludźmi </w:t>
            </w:r>
          </w:p>
        </w:tc>
        <w:tc>
          <w:tcPr>
            <w:tcW w:w="1549" w:type="dxa"/>
          </w:tcPr>
          <w:p w:rsidR="00320483" w:rsidRPr="003A718B" w:rsidRDefault="00320483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cały rok</w:t>
            </w:r>
          </w:p>
        </w:tc>
        <w:tc>
          <w:tcPr>
            <w:tcW w:w="1883" w:type="dxa"/>
          </w:tcPr>
          <w:p w:rsidR="00320483" w:rsidRPr="003A718B" w:rsidRDefault="00320483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Wychowawcy</w:t>
            </w:r>
          </w:p>
          <w:p w:rsidR="00320483" w:rsidRPr="003A718B" w:rsidRDefault="00320483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nauczyciele</w:t>
            </w:r>
          </w:p>
        </w:tc>
      </w:tr>
      <w:tr w:rsidR="00320483" w:rsidRPr="003A718B" w:rsidTr="00AA5C3D">
        <w:tc>
          <w:tcPr>
            <w:tcW w:w="6912" w:type="dxa"/>
          </w:tcPr>
          <w:p w:rsidR="00320483" w:rsidRPr="003A718B" w:rsidRDefault="0032048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Pedagogizacja rodziców:</w:t>
            </w:r>
          </w:p>
          <w:p w:rsidR="00320483" w:rsidRPr="003A718B" w:rsidRDefault="0032048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- realizacja </w:t>
            </w:r>
            <w:r w:rsidR="00983212" w:rsidRPr="003A718B">
              <w:rPr>
                <w:rFonts w:eastAsia="BookmanOldStyle" w:cs="Arial"/>
                <w:sz w:val="24"/>
                <w:szCs w:val="24"/>
              </w:rPr>
              <w:t>spotkań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 dla rodziców na temat  rozwoju psychofizycznego dzieci i młodzieży,</w:t>
            </w:r>
          </w:p>
          <w:p w:rsidR="00320483" w:rsidRPr="003A718B" w:rsidRDefault="0032048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lastRenderedPageBreak/>
              <w:t>- edukacja rodzicó</w:t>
            </w:r>
            <w:r w:rsidR="00E836A0" w:rsidRPr="003A718B">
              <w:rPr>
                <w:rFonts w:eastAsia="BookmanOldStyle" w:cs="Arial"/>
                <w:sz w:val="24"/>
                <w:szCs w:val="24"/>
              </w:rPr>
              <w:t xml:space="preserve">w w zakresie zdrowego  </w:t>
            </w:r>
            <w:r w:rsidRPr="003A718B">
              <w:rPr>
                <w:rFonts w:eastAsia="BookmanOldStyle" w:cs="Arial"/>
                <w:sz w:val="24"/>
                <w:szCs w:val="24"/>
              </w:rPr>
              <w:t>stylu życia i sposobów przeciwdział</w:t>
            </w:r>
            <w:r w:rsidR="00E836A0" w:rsidRPr="003A718B">
              <w:rPr>
                <w:rFonts w:eastAsia="BookmanOldStyle" w:cs="Arial"/>
                <w:sz w:val="24"/>
                <w:szCs w:val="24"/>
              </w:rPr>
              <w:t xml:space="preserve">ania </w:t>
            </w:r>
            <w:r w:rsidRPr="003A718B">
              <w:rPr>
                <w:rFonts w:eastAsia="BookmanOldStyle" w:cs="Arial"/>
                <w:sz w:val="24"/>
                <w:szCs w:val="24"/>
              </w:rPr>
              <w:t>zagro</w:t>
            </w:r>
            <w:r w:rsidR="00E836A0" w:rsidRPr="003A718B">
              <w:rPr>
                <w:rFonts w:eastAsia="BookmanOldStyle" w:cs="Arial"/>
                <w:sz w:val="24"/>
                <w:szCs w:val="24"/>
              </w:rPr>
              <w:t>ż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eniom zdrowia i </w:t>
            </w:r>
            <w:r w:rsidR="00E836A0" w:rsidRPr="003A718B">
              <w:rPr>
                <w:rFonts w:eastAsia="BookmanOldStyle" w:cs="Arial"/>
                <w:sz w:val="24"/>
                <w:szCs w:val="24"/>
              </w:rPr>
              <w:t>ż</w:t>
            </w:r>
            <w:r w:rsidRPr="003A718B">
              <w:rPr>
                <w:rFonts w:eastAsia="BookmanOldStyle" w:cs="Arial"/>
                <w:sz w:val="24"/>
                <w:szCs w:val="24"/>
              </w:rPr>
              <w:t>ycia,</w:t>
            </w:r>
          </w:p>
          <w:p w:rsidR="00320483" w:rsidRPr="003A718B" w:rsidRDefault="0032048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upowszechnianie informacji o plac</w:t>
            </w:r>
            <w:r w:rsidR="00E836A0" w:rsidRPr="003A718B">
              <w:rPr>
                <w:rFonts w:eastAsia="BookmanOldStyle" w:cs="Arial"/>
                <w:sz w:val="24"/>
                <w:szCs w:val="24"/>
              </w:rPr>
              <w:t>ó</w:t>
            </w:r>
            <w:r w:rsidRPr="003A718B">
              <w:rPr>
                <w:rFonts w:eastAsia="BookmanOldStyle" w:cs="Arial"/>
                <w:sz w:val="24"/>
                <w:szCs w:val="24"/>
              </w:rPr>
              <w:t>wkach</w:t>
            </w:r>
          </w:p>
          <w:p w:rsidR="00320483" w:rsidRPr="003A718B" w:rsidRDefault="0032048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udzielają</w:t>
            </w:r>
            <w:r w:rsidR="00E836A0" w:rsidRPr="003A718B">
              <w:rPr>
                <w:rFonts w:eastAsia="BookmanOldStyle" w:cs="Arial"/>
                <w:sz w:val="24"/>
                <w:szCs w:val="24"/>
              </w:rPr>
              <w:t xml:space="preserve">cych pomocy dzieciom </w:t>
            </w:r>
            <w:r w:rsidRPr="003A718B">
              <w:rPr>
                <w:rFonts w:eastAsia="BookmanOldStyle" w:cs="Arial"/>
                <w:sz w:val="24"/>
                <w:szCs w:val="24"/>
              </w:rPr>
              <w:t>krzywdzonym.</w:t>
            </w:r>
          </w:p>
        </w:tc>
        <w:tc>
          <w:tcPr>
            <w:tcW w:w="1549" w:type="dxa"/>
          </w:tcPr>
          <w:p w:rsidR="00320483" w:rsidRPr="003A718B" w:rsidRDefault="00E836A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1883" w:type="dxa"/>
          </w:tcPr>
          <w:p w:rsidR="00320483" w:rsidRPr="003A718B" w:rsidRDefault="00320483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Wychowawcy, pedagog</w:t>
            </w:r>
            <w:r w:rsidR="005E444B" w:rsidRPr="003A718B">
              <w:rPr>
                <w:rFonts w:cs="Arial"/>
                <w:sz w:val="24"/>
                <w:szCs w:val="24"/>
              </w:rPr>
              <w:t>,</w:t>
            </w:r>
          </w:p>
          <w:p w:rsidR="005E444B" w:rsidRPr="003A718B" w:rsidRDefault="005E444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psycholog</w:t>
            </w:r>
          </w:p>
        </w:tc>
      </w:tr>
      <w:tr w:rsidR="00320483" w:rsidRPr="003A718B" w:rsidTr="00AA5C3D">
        <w:tc>
          <w:tcPr>
            <w:tcW w:w="6912" w:type="dxa"/>
          </w:tcPr>
          <w:p w:rsidR="00320483" w:rsidRPr="003A718B" w:rsidRDefault="0032048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lastRenderedPageBreak/>
              <w:t>Stwarzanie atmosfery sprzyjającej</w:t>
            </w:r>
            <w:r w:rsidR="00716C98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>prawidłowej realizacji cel</w:t>
            </w:r>
            <w:r w:rsidR="00E836A0" w:rsidRPr="003A718B">
              <w:rPr>
                <w:rFonts w:eastAsia="BookmanOldStyle" w:cs="Arial"/>
                <w:sz w:val="24"/>
                <w:szCs w:val="24"/>
              </w:rPr>
              <w:t>ó</w:t>
            </w:r>
            <w:r w:rsidRPr="003A718B">
              <w:rPr>
                <w:rFonts w:eastAsia="BookmanOldStyle" w:cs="Arial"/>
                <w:sz w:val="24"/>
                <w:szCs w:val="24"/>
              </w:rPr>
              <w:t>w wychowawczych</w:t>
            </w:r>
            <w:r w:rsidR="00716C98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>i profilaktycznych:</w:t>
            </w:r>
          </w:p>
          <w:p w:rsidR="00320483" w:rsidRPr="003A718B" w:rsidRDefault="0032048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budowanie właś</w:t>
            </w:r>
            <w:r w:rsidR="00E836A0" w:rsidRPr="003A718B">
              <w:rPr>
                <w:rFonts w:eastAsia="BookmanOldStyle" w:cs="Arial"/>
                <w:sz w:val="24"/>
                <w:szCs w:val="24"/>
              </w:rPr>
              <w:t xml:space="preserve">ciwych relacji </w:t>
            </w:r>
            <w:r w:rsidRPr="003A718B">
              <w:rPr>
                <w:rFonts w:eastAsia="BookmanOldStyle" w:cs="Arial"/>
                <w:sz w:val="24"/>
                <w:szCs w:val="24"/>
              </w:rPr>
              <w:t>interpersonalnych,</w:t>
            </w:r>
          </w:p>
          <w:p w:rsidR="00320483" w:rsidRPr="003A718B" w:rsidRDefault="00320483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obni</w:t>
            </w:r>
            <w:r w:rsidR="00E836A0" w:rsidRPr="003A718B">
              <w:rPr>
                <w:rFonts w:eastAsia="BookmanOldStyle" w:cs="Arial"/>
                <w:sz w:val="24"/>
                <w:szCs w:val="24"/>
              </w:rPr>
              <w:t>ż</w:t>
            </w:r>
            <w:r w:rsidRPr="003A718B">
              <w:rPr>
                <w:rFonts w:eastAsia="BookmanOldStyle" w:cs="Arial"/>
                <w:sz w:val="24"/>
                <w:szCs w:val="24"/>
              </w:rPr>
              <w:t>enie wś</w:t>
            </w:r>
            <w:r w:rsidR="00E836A0" w:rsidRPr="003A718B">
              <w:rPr>
                <w:rFonts w:eastAsia="BookmanOldStyle" w:cs="Arial"/>
                <w:sz w:val="24"/>
                <w:szCs w:val="24"/>
              </w:rPr>
              <w:t>ród ucznió</w:t>
            </w:r>
            <w:r w:rsidRPr="003A718B">
              <w:rPr>
                <w:rFonts w:eastAsia="BookmanOldStyle" w:cs="Arial"/>
                <w:sz w:val="24"/>
                <w:szCs w:val="24"/>
              </w:rPr>
              <w:t>w poziomu lę</w:t>
            </w:r>
            <w:r w:rsidR="00E836A0" w:rsidRPr="003A718B">
              <w:rPr>
                <w:rFonts w:eastAsia="BookmanOldStyle" w:cs="Arial"/>
                <w:sz w:val="24"/>
                <w:szCs w:val="24"/>
              </w:rPr>
              <w:t xml:space="preserve">ku </w:t>
            </w:r>
            <w:r w:rsidRPr="003A718B">
              <w:rPr>
                <w:rFonts w:eastAsia="BookmanOldStyle" w:cs="Arial"/>
                <w:sz w:val="24"/>
                <w:szCs w:val="24"/>
              </w:rPr>
              <w:t>szkolnego.</w:t>
            </w:r>
          </w:p>
        </w:tc>
        <w:tc>
          <w:tcPr>
            <w:tcW w:w="1549" w:type="dxa"/>
          </w:tcPr>
          <w:p w:rsidR="00320483" w:rsidRPr="003A718B" w:rsidRDefault="00E836A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cały rok</w:t>
            </w:r>
          </w:p>
        </w:tc>
        <w:tc>
          <w:tcPr>
            <w:tcW w:w="1883" w:type="dxa"/>
          </w:tcPr>
          <w:p w:rsidR="00320483" w:rsidRPr="003A718B" w:rsidRDefault="00E836A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pedagog, nauczyciele</w:t>
            </w:r>
          </w:p>
        </w:tc>
      </w:tr>
    </w:tbl>
    <w:p w:rsidR="0083686B" w:rsidRPr="003A718B" w:rsidRDefault="0083686B" w:rsidP="009D50A9">
      <w:pPr>
        <w:suppressAutoHyphens/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E836A0" w:rsidRPr="003A718B" w:rsidRDefault="00320483" w:rsidP="00C77823">
      <w:pPr>
        <w:pStyle w:val="Nagwek2"/>
      </w:pPr>
      <w:r w:rsidRPr="003A718B">
        <w:t>2. Bezpieczeństwo w szkole.</w:t>
      </w:r>
    </w:p>
    <w:p w:rsidR="00E836A0" w:rsidRPr="003A718B" w:rsidRDefault="004D077D" w:rsidP="001B201A">
      <w:pPr>
        <w:pStyle w:val="Nagwek3"/>
        <w:rPr>
          <w:rFonts w:eastAsia="BookmanOldStyle,Bold"/>
        </w:rPr>
      </w:pPr>
      <w:r>
        <w:rPr>
          <w:rFonts w:eastAsia="BookmanOldStyle,Bold"/>
        </w:rPr>
        <w:t>Spodziewane efekty:</w:t>
      </w:r>
    </w:p>
    <w:p w:rsidR="00320483" w:rsidRPr="003A718B" w:rsidRDefault="00320483" w:rsidP="009D50A9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Podniesienie poczucia bezpieczeństwa wśr</w:t>
      </w:r>
      <w:r w:rsidR="00E836A0" w:rsidRPr="003A718B">
        <w:rPr>
          <w:rFonts w:eastAsia="BookmanOldStyle" w:cs="Arial"/>
          <w:sz w:val="24"/>
          <w:szCs w:val="24"/>
        </w:rPr>
        <w:t>ó</w:t>
      </w:r>
      <w:r w:rsidRPr="003A718B">
        <w:rPr>
          <w:rFonts w:eastAsia="BookmanOldStyle" w:cs="Arial"/>
          <w:sz w:val="24"/>
          <w:szCs w:val="24"/>
        </w:rPr>
        <w:t>d uczni</w:t>
      </w:r>
      <w:r w:rsidR="00E836A0" w:rsidRPr="003A718B">
        <w:rPr>
          <w:rFonts w:eastAsia="BookmanOldStyle" w:cs="Arial"/>
          <w:sz w:val="24"/>
          <w:szCs w:val="24"/>
        </w:rPr>
        <w:t>ó</w:t>
      </w:r>
      <w:r w:rsidRPr="003A718B">
        <w:rPr>
          <w:rFonts w:eastAsia="BookmanOldStyle" w:cs="Arial"/>
          <w:sz w:val="24"/>
          <w:szCs w:val="24"/>
        </w:rPr>
        <w:t>w.</w:t>
      </w:r>
    </w:p>
    <w:p w:rsidR="00320483" w:rsidRPr="003A718B" w:rsidRDefault="00320483" w:rsidP="009D50A9">
      <w:pPr>
        <w:pStyle w:val="Akapitzlist"/>
        <w:numPr>
          <w:ilvl w:val="0"/>
          <w:numId w:val="10"/>
        </w:numPr>
        <w:suppressAutoHyphens/>
        <w:spacing w:line="360" w:lineRule="auto"/>
        <w:rPr>
          <w:rFonts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Zmniejszenie liczby wypadk</w:t>
      </w:r>
      <w:r w:rsidR="00E836A0" w:rsidRPr="003A718B">
        <w:rPr>
          <w:rFonts w:eastAsia="BookmanOldStyle" w:cs="Arial"/>
          <w:sz w:val="24"/>
          <w:szCs w:val="24"/>
        </w:rPr>
        <w:t>ó</w:t>
      </w:r>
      <w:r w:rsidRPr="003A718B">
        <w:rPr>
          <w:rFonts w:eastAsia="BookmanOldStyle" w:cs="Arial"/>
          <w:sz w:val="24"/>
          <w:szCs w:val="24"/>
        </w:rPr>
        <w:t>w wśr</w:t>
      </w:r>
      <w:r w:rsidR="00E836A0" w:rsidRPr="003A718B">
        <w:rPr>
          <w:rFonts w:eastAsia="BookmanOldStyle" w:cs="Arial"/>
          <w:sz w:val="24"/>
          <w:szCs w:val="24"/>
        </w:rPr>
        <w:t>ó</w:t>
      </w:r>
      <w:r w:rsidRPr="003A718B">
        <w:rPr>
          <w:rFonts w:eastAsia="BookmanOldStyle" w:cs="Arial"/>
          <w:sz w:val="24"/>
          <w:szCs w:val="24"/>
        </w:rPr>
        <w:t>d uczni</w:t>
      </w:r>
      <w:r w:rsidR="00E836A0" w:rsidRPr="003A718B">
        <w:rPr>
          <w:rFonts w:eastAsia="BookmanOldStyle" w:cs="Arial"/>
          <w:sz w:val="24"/>
          <w:szCs w:val="24"/>
        </w:rPr>
        <w:t>ó</w:t>
      </w:r>
      <w:r w:rsidRPr="003A718B">
        <w:rPr>
          <w:rFonts w:eastAsia="BookmanOldStyle" w:cs="Arial"/>
          <w:sz w:val="24"/>
          <w:szCs w:val="24"/>
        </w:rPr>
        <w:t>w.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3"/>
        <w:gridCol w:w="1631"/>
        <w:gridCol w:w="2196"/>
      </w:tblGrid>
      <w:tr w:rsidR="00320483" w:rsidRPr="003A718B" w:rsidTr="007A3145">
        <w:trPr>
          <w:tblHeader/>
        </w:trPr>
        <w:tc>
          <w:tcPr>
            <w:tcW w:w="6912" w:type="dxa"/>
          </w:tcPr>
          <w:p w:rsidR="00320483" w:rsidRPr="009D50A9" w:rsidRDefault="00320483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Zadania</w:t>
            </w:r>
          </w:p>
        </w:tc>
        <w:tc>
          <w:tcPr>
            <w:tcW w:w="1418" w:type="dxa"/>
          </w:tcPr>
          <w:p w:rsidR="00320483" w:rsidRPr="009D50A9" w:rsidRDefault="00320483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Termin</w:t>
            </w:r>
          </w:p>
        </w:tc>
        <w:tc>
          <w:tcPr>
            <w:tcW w:w="2014" w:type="dxa"/>
          </w:tcPr>
          <w:p w:rsidR="00320483" w:rsidRPr="009D50A9" w:rsidRDefault="00320483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Odpowiedzialny</w:t>
            </w:r>
          </w:p>
        </w:tc>
      </w:tr>
      <w:tr w:rsidR="00320483" w:rsidRPr="003A718B" w:rsidTr="00AA5C3D">
        <w:tc>
          <w:tcPr>
            <w:tcW w:w="6912" w:type="dxa"/>
          </w:tcPr>
          <w:p w:rsidR="00320483" w:rsidRPr="003A718B" w:rsidRDefault="0083686B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Zapoznawanie </w:t>
            </w:r>
            <w:r w:rsidR="00B976DE" w:rsidRPr="003A718B">
              <w:rPr>
                <w:rFonts w:eastAsia="BookmanOldStyle" w:cs="Arial"/>
                <w:sz w:val="24"/>
                <w:szCs w:val="24"/>
              </w:rPr>
              <w:t xml:space="preserve"> nauczycieli 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ze zmianami w procedurach </w:t>
            </w:r>
            <w:r w:rsidR="00B976DE" w:rsidRPr="003A718B">
              <w:rPr>
                <w:rFonts w:eastAsia="BookmanOldStyle" w:cs="Arial"/>
                <w:sz w:val="24"/>
                <w:szCs w:val="24"/>
              </w:rPr>
              <w:t xml:space="preserve">w zakresie </w:t>
            </w:r>
            <w:r w:rsidR="00983212" w:rsidRPr="003A718B">
              <w:rPr>
                <w:rFonts w:eastAsia="BookmanOldStyle" w:cs="Arial"/>
                <w:sz w:val="24"/>
                <w:szCs w:val="24"/>
              </w:rPr>
              <w:t>zapewnienia bezpieczeństwa uczniów.</w:t>
            </w:r>
          </w:p>
          <w:p w:rsidR="00AC7AEE" w:rsidRPr="003A718B" w:rsidRDefault="00AC7AEE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0483" w:rsidRPr="003A718B" w:rsidRDefault="00B976D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Wg planu doskonalenia</w:t>
            </w:r>
          </w:p>
        </w:tc>
        <w:tc>
          <w:tcPr>
            <w:tcW w:w="2014" w:type="dxa"/>
          </w:tcPr>
          <w:p w:rsidR="00320483" w:rsidRPr="003A718B" w:rsidRDefault="0083686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Dyrektor, koordynatorzy ds. bezpieczeństwa</w:t>
            </w:r>
          </w:p>
        </w:tc>
      </w:tr>
      <w:tr w:rsidR="00AC7AEE" w:rsidRPr="003A718B" w:rsidTr="00AA5C3D">
        <w:tc>
          <w:tcPr>
            <w:tcW w:w="6912" w:type="dxa"/>
          </w:tcPr>
          <w:p w:rsidR="00AC7AEE" w:rsidRPr="003A718B" w:rsidRDefault="00AC7AEE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Zapoznanie uczniów i ich opiekunów ze standardami ochrony małoletnich  obowiązującymi w szkole.</w:t>
            </w:r>
          </w:p>
        </w:tc>
        <w:tc>
          <w:tcPr>
            <w:tcW w:w="1418" w:type="dxa"/>
          </w:tcPr>
          <w:p w:rsidR="00AC7AEE" w:rsidRPr="003A718B" w:rsidRDefault="00AC7AE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IX</w:t>
            </w:r>
          </w:p>
        </w:tc>
        <w:tc>
          <w:tcPr>
            <w:tcW w:w="2014" w:type="dxa"/>
          </w:tcPr>
          <w:p w:rsidR="00AC7AEE" w:rsidRPr="003A718B" w:rsidRDefault="00AC7AE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wychowawcy</w:t>
            </w:r>
          </w:p>
        </w:tc>
      </w:tr>
      <w:tr w:rsidR="00320483" w:rsidRPr="003A718B" w:rsidTr="00AA5C3D">
        <w:tc>
          <w:tcPr>
            <w:tcW w:w="6912" w:type="dxa"/>
          </w:tcPr>
          <w:p w:rsidR="00320483" w:rsidRPr="003A718B" w:rsidRDefault="00983212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Przeprowa</w:t>
            </w:r>
            <w:r w:rsidR="00FA1A99" w:rsidRPr="003A718B">
              <w:rPr>
                <w:rFonts w:cs="Arial"/>
                <w:sz w:val="24"/>
                <w:szCs w:val="24"/>
              </w:rPr>
              <w:t>dzen</w:t>
            </w:r>
            <w:r w:rsidR="008975A7" w:rsidRPr="003A718B">
              <w:rPr>
                <w:rFonts w:cs="Arial"/>
                <w:sz w:val="24"/>
                <w:szCs w:val="24"/>
              </w:rPr>
              <w:t>ie ankiet</w:t>
            </w:r>
            <w:r w:rsidR="00FA1A99" w:rsidRPr="003A718B">
              <w:rPr>
                <w:rFonts w:cs="Arial"/>
                <w:sz w:val="24"/>
                <w:szCs w:val="24"/>
              </w:rPr>
              <w:t xml:space="preserve"> w klasach </w:t>
            </w:r>
            <w:r w:rsidRPr="003A718B">
              <w:rPr>
                <w:rFonts w:cs="Arial"/>
                <w:sz w:val="24"/>
                <w:szCs w:val="24"/>
              </w:rPr>
              <w:t>na</w:t>
            </w:r>
            <w:r w:rsidR="00FA1A99" w:rsidRPr="003A718B">
              <w:rPr>
                <w:rFonts w:cs="Arial"/>
                <w:sz w:val="24"/>
                <w:szCs w:val="24"/>
              </w:rPr>
              <w:t xml:space="preserve"> temat poczucia bezpieczeństwa</w:t>
            </w:r>
            <w:r w:rsidRPr="003A718B">
              <w:rPr>
                <w:rFonts w:cs="Arial"/>
                <w:sz w:val="24"/>
                <w:szCs w:val="24"/>
              </w:rPr>
              <w:t>, aby wyeliminować niepożądane  zachowania.</w:t>
            </w:r>
          </w:p>
        </w:tc>
        <w:tc>
          <w:tcPr>
            <w:tcW w:w="1418" w:type="dxa"/>
          </w:tcPr>
          <w:p w:rsidR="00320483" w:rsidRPr="003A718B" w:rsidRDefault="00B976D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X</w:t>
            </w:r>
            <w:r w:rsidR="000E7DB0" w:rsidRPr="003A718B">
              <w:rPr>
                <w:rFonts w:cs="Arial"/>
                <w:sz w:val="24"/>
                <w:szCs w:val="24"/>
              </w:rPr>
              <w:t>I</w:t>
            </w:r>
          </w:p>
        </w:tc>
        <w:tc>
          <w:tcPr>
            <w:tcW w:w="2014" w:type="dxa"/>
          </w:tcPr>
          <w:p w:rsidR="00320483" w:rsidRPr="003A718B" w:rsidRDefault="008975A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Wychowawcy klas </w:t>
            </w:r>
            <w:r w:rsidR="0083686B" w:rsidRPr="003A718B">
              <w:rPr>
                <w:rFonts w:cs="Arial"/>
                <w:sz w:val="24"/>
                <w:szCs w:val="24"/>
              </w:rPr>
              <w:t>, pedagodzy</w:t>
            </w:r>
          </w:p>
        </w:tc>
      </w:tr>
      <w:tr w:rsidR="00320483" w:rsidRPr="003A718B" w:rsidTr="00AA5C3D">
        <w:tc>
          <w:tcPr>
            <w:tcW w:w="6912" w:type="dxa"/>
          </w:tcPr>
          <w:p w:rsidR="00320483" w:rsidRPr="003A718B" w:rsidRDefault="00983212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Racjonalne ułożenie dyżurów śródlekcyjnych nauczycieli, przestrzeganie dyscypliny pracy.</w:t>
            </w:r>
          </w:p>
        </w:tc>
        <w:tc>
          <w:tcPr>
            <w:tcW w:w="1418" w:type="dxa"/>
          </w:tcPr>
          <w:p w:rsidR="00320483" w:rsidRPr="003A718B" w:rsidRDefault="00B976D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IX, przy  każdej </w:t>
            </w:r>
            <w:proofErr w:type="spellStart"/>
            <w:r w:rsidRPr="003A718B">
              <w:rPr>
                <w:rFonts w:cs="Arial"/>
                <w:sz w:val="24"/>
                <w:szCs w:val="24"/>
              </w:rPr>
              <w:t>zmia</w:t>
            </w:r>
            <w:proofErr w:type="spellEnd"/>
            <w:r w:rsidR="005E444B" w:rsidRPr="003A718B">
              <w:rPr>
                <w:rFonts w:cs="Arial"/>
                <w:sz w:val="24"/>
                <w:szCs w:val="24"/>
              </w:rPr>
              <w:t>-</w:t>
            </w:r>
            <w:r w:rsidRPr="003A718B">
              <w:rPr>
                <w:rFonts w:cs="Arial"/>
                <w:sz w:val="24"/>
                <w:szCs w:val="24"/>
              </w:rPr>
              <w:t>nie planu</w:t>
            </w:r>
          </w:p>
        </w:tc>
        <w:tc>
          <w:tcPr>
            <w:tcW w:w="2014" w:type="dxa"/>
          </w:tcPr>
          <w:p w:rsidR="00320483" w:rsidRPr="003A718B" w:rsidRDefault="008975A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Zespół ds. dyżurów</w:t>
            </w:r>
          </w:p>
        </w:tc>
      </w:tr>
      <w:tr w:rsidR="00320483" w:rsidRPr="003A718B" w:rsidTr="00AA5C3D">
        <w:tc>
          <w:tcPr>
            <w:tcW w:w="6912" w:type="dxa"/>
          </w:tcPr>
          <w:p w:rsidR="00320483" w:rsidRPr="003A718B" w:rsidRDefault="0098321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Wyjaśnianie zachowań agresywnych i podejmowanie interwencji przy ścisłej </w:t>
            </w:r>
            <w:r w:rsidRPr="003A718B">
              <w:rPr>
                <w:rFonts w:eastAsia="BookmanOldStyle" w:cs="Arial"/>
                <w:sz w:val="24"/>
                <w:szCs w:val="24"/>
              </w:rPr>
              <w:lastRenderedPageBreak/>
              <w:t>współpracy z rodzicami, pracownikiem Straży Miejskiej, funkcjonariuszami KP</w:t>
            </w:r>
            <w:r w:rsidR="00AA5C3D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>i Sądem Rejonowym.</w:t>
            </w:r>
          </w:p>
        </w:tc>
        <w:tc>
          <w:tcPr>
            <w:tcW w:w="1418" w:type="dxa"/>
          </w:tcPr>
          <w:p w:rsidR="00320483" w:rsidRPr="003A718B" w:rsidRDefault="00B976D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lastRenderedPageBreak/>
              <w:t>Na bieżąco</w:t>
            </w:r>
          </w:p>
        </w:tc>
        <w:tc>
          <w:tcPr>
            <w:tcW w:w="2014" w:type="dxa"/>
          </w:tcPr>
          <w:p w:rsidR="00320483" w:rsidRPr="003A718B" w:rsidRDefault="00B976D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Wychowawcy, pedagog</w:t>
            </w:r>
            <w:r w:rsidR="005E444B" w:rsidRPr="003A718B">
              <w:rPr>
                <w:rFonts w:cs="Arial"/>
                <w:sz w:val="24"/>
                <w:szCs w:val="24"/>
              </w:rPr>
              <w:t>,</w:t>
            </w:r>
          </w:p>
          <w:p w:rsidR="005E444B" w:rsidRPr="003A718B" w:rsidRDefault="005E444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lastRenderedPageBreak/>
              <w:t>psycholog</w:t>
            </w:r>
          </w:p>
        </w:tc>
      </w:tr>
      <w:tr w:rsidR="00983212" w:rsidRPr="003A718B" w:rsidTr="00AA5C3D">
        <w:tc>
          <w:tcPr>
            <w:tcW w:w="6912" w:type="dxa"/>
          </w:tcPr>
          <w:p w:rsidR="00983212" w:rsidRPr="003A718B" w:rsidRDefault="0098321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lastRenderedPageBreak/>
              <w:t>Zapoznanie rodziców z procedurami postępowania w przypadku stosowania przez ucznia w szkole agresji i przemocy (zapoznanie z prawnymi konsekwencjami</w:t>
            </w:r>
            <w:r w:rsidR="00AA5C3D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>łamania prawa).</w:t>
            </w:r>
          </w:p>
        </w:tc>
        <w:tc>
          <w:tcPr>
            <w:tcW w:w="1418" w:type="dxa"/>
          </w:tcPr>
          <w:p w:rsidR="00983212" w:rsidRPr="003A718B" w:rsidRDefault="00B976D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IX</w:t>
            </w:r>
          </w:p>
        </w:tc>
        <w:tc>
          <w:tcPr>
            <w:tcW w:w="2014" w:type="dxa"/>
          </w:tcPr>
          <w:p w:rsidR="00983212" w:rsidRPr="003A718B" w:rsidRDefault="00B976D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wychowawcy</w:t>
            </w:r>
          </w:p>
        </w:tc>
      </w:tr>
      <w:tr w:rsidR="00983212" w:rsidRPr="003A718B" w:rsidTr="00AA5C3D">
        <w:tc>
          <w:tcPr>
            <w:tcW w:w="6912" w:type="dxa"/>
          </w:tcPr>
          <w:p w:rsidR="00983212" w:rsidRPr="003A718B" w:rsidRDefault="0098321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Przeprowadzenie z uczniami </w:t>
            </w:r>
            <w:r w:rsidR="00A91F22" w:rsidRPr="003A718B">
              <w:rPr>
                <w:rFonts w:eastAsia="BookmanOldStyle" w:cs="Arial"/>
                <w:sz w:val="24"/>
                <w:szCs w:val="24"/>
              </w:rPr>
              <w:t xml:space="preserve">pogadanek na godzinach wychowawczych </w:t>
            </w:r>
            <w:r w:rsidRPr="003A718B">
              <w:rPr>
                <w:rFonts w:eastAsia="BookmanOldStyle" w:cs="Arial"/>
                <w:sz w:val="24"/>
                <w:szCs w:val="24"/>
              </w:rPr>
              <w:t>dotyczących:</w:t>
            </w:r>
          </w:p>
          <w:p w:rsidR="00983212" w:rsidRPr="003A718B" w:rsidRDefault="0098321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wskazania mo</w:t>
            </w:r>
            <w:r w:rsidR="00A91F22" w:rsidRPr="003A718B">
              <w:rPr>
                <w:rFonts w:eastAsia="BookmanOldStyle" w:cs="Arial"/>
                <w:sz w:val="24"/>
                <w:szCs w:val="24"/>
              </w:rPr>
              <w:t>ż</w:t>
            </w:r>
            <w:r w:rsidRPr="003A718B">
              <w:rPr>
                <w:rFonts w:eastAsia="BookmanOldStyle" w:cs="Arial"/>
                <w:sz w:val="24"/>
                <w:szCs w:val="24"/>
              </w:rPr>
              <w:t>liwości efektywnego</w:t>
            </w:r>
            <w:r w:rsidR="0083686B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>wykorzystania przerw międzylekcyjnych,</w:t>
            </w:r>
          </w:p>
          <w:p w:rsidR="00983212" w:rsidRPr="003A718B" w:rsidRDefault="0098321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dostarczania wiedzy słu</w:t>
            </w:r>
            <w:r w:rsidR="00A91F22" w:rsidRPr="003A718B">
              <w:rPr>
                <w:rFonts w:eastAsia="BookmanOldStyle" w:cs="Arial"/>
                <w:sz w:val="24"/>
                <w:szCs w:val="24"/>
              </w:rPr>
              <w:t>ż</w:t>
            </w:r>
            <w:r w:rsidRPr="003A718B">
              <w:rPr>
                <w:rFonts w:eastAsia="BookmanOldStyle" w:cs="Arial"/>
                <w:sz w:val="24"/>
                <w:szCs w:val="24"/>
              </w:rPr>
              <w:t>ącej rozł</w:t>
            </w:r>
            <w:r w:rsidR="00A91F22" w:rsidRPr="003A718B">
              <w:rPr>
                <w:rFonts w:eastAsia="BookmanOldStyle" w:cs="Arial"/>
                <w:sz w:val="24"/>
                <w:szCs w:val="24"/>
              </w:rPr>
              <w:t xml:space="preserve">adowaniu </w:t>
            </w:r>
            <w:r w:rsidRPr="003A718B">
              <w:rPr>
                <w:rFonts w:eastAsia="BookmanOldStyle" w:cs="Arial"/>
                <w:sz w:val="24"/>
                <w:szCs w:val="24"/>
              </w:rPr>
              <w:t>emocji i właś</w:t>
            </w:r>
            <w:r w:rsidR="00A91F22" w:rsidRPr="003A718B">
              <w:rPr>
                <w:rFonts w:eastAsia="BookmanOldStyle" w:cs="Arial"/>
                <w:sz w:val="24"/>
                <w:szCs w:val="24"/>
              </w:rPr>
              <w:t xml:space="preserve">ciwego reagowania w sytuacji </w:t>
            </w:r>
            <w:r w:rsidRPr="003A718B">
              <w:rPr>
                <w:rFonts w:eastAsia="BookmanOldStyle" w:cs="Arial"/>
                <w:sz w:val="24"/>
                <w:szCs w:val="24"/>
              </w:rPr>
              <w:t>stresogennej,</w:t>
            </w:r>
          </w:p>
          <w:p w:rsidR="00983212" w:rsidRPr="003A718B" w:rsidRDefault="0098321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kształtowania asertywnych zachowań w</w:t>
            </w:r>
            <w:r w:rsidR="0083686B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>sytuacjach sprzyjających przemocy,</w:t>
            </w:r>
          </w:p>
          <w:p w:rsidR="00983212" w:rsidRPr="003A718B" w:rsidRDefault="0098321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- unikania sytuacji </w:t>
            </w:r>
            <w:r w:rsidR="00FA1A99" w:rsidRPr="003A718B">
              <w:rPr>
                <w:rFonts w:eastAsia="BookmanOldStyle" w:cs="Arial"/>
                <w:sz w:val="24"/>
                <w:szCs w:val="24"/>
              </w:rPr>
              <w:t>konfliktowych</w:t>
            </w:r>
            <w:r w:rsidR="00A91F22" w:rsidRPr="003A718B">
              <w:rPr>
                <w:rFonts w:eastAsia="BookmanOldStyle" w:cs="Arial"/>
                <w:sz w:val="24"/>
                <w:szCs w:val="24"/>
              </w:rPr>
              <w:t xml:space="preserve"> na linii </w:t>
            </w:r>
            <w:r w:rsidRPr="003A718B">
              <w:rPr>
                <w:rFonts w:eastAsia="BookmanOldStyle" w:cs="Arial"/>
                <w:sz w:val="24"/>
                <w:szCs w:val="24"/>
              </w:rPr>
              <w:t>nauczyciel-uczeń</w:t>
            </w:r>
            <w:r w:rsidR="00FA1A99" w:rsidRPr="003A718B">
              <w:rPr>
                <w:rFonts w:eastAsia="BookmanOldStyle" w:cs="Arial"/>
                <w:sz w:val="24"/>
                <w:szCs w:val="24"/>
              </w:rPr>
              <w:t xml:space="preserve">, budowanie pozytywnych </w:t>
            </w:r>
            <w:r w:rsidR="004C6B67" w:rsidRPr="003A718B">
              <w:rPr>
                <w:rFonts w:eastAsia="BookmanOldStyle" w:cs="Arial"/>
                <w:sz w:val="24"/>
                <w:szCs w:val="24"/>
              </w:rPr>
              <w:t>,</w:t>
            </w:r>
            <w:r w:rsidR="00A91F22" w:rsidRPr="003A718B">
              <w:rPr>
                <w:rFonts w:eastAsia="BookmanOldStyle" w:cs="Arial"/>
                <w:sz w:val="24"/>
                <w:szCs w:val="24"/>
              </w:rPr>
              <w:t xml:space="preserve"> wzajemnych relacji wspó</w:t>
            </w:r>
            <w:r w:rsidRPr="003A718B">
              <w:rPr>
                <w:rFonts w:eastAsia="BookmanOldStyle" w:cs="Arial"/>
                <w:sz w:val="24"/>
                <w:szCs w:val="24"/>
              </w:rPr>
              <w:t>łpracy i dialogu,</w:t>
            </w:r>
          </w:p>
          <w:p w:rsidR="00983212" w:rsidRPr="003A718B" w:rsidRDefault="00A91F2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- sposobów podniesienia ich wspólnego </w:t>
            </w:r>
            <w:r w:rsidR="00983212" w:rsidRPr="003A718B">
              <w:rPr>
                <w:rFonts w:eastAsia="BookmanOldStyle" w:cs="Arial"/>
                <w:sz w:val="24"/>
                <w:szCs w:val="24"/>
              </w:rPr>
              <w:t>bezpieczeństwa na terenie szkoły,</w:t>
            </w:r>
          </w:p>
          <w:p w:rsidR="00983212" w:rsidRPr="003A718B" w:rsidRDefault="0098321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konieczności właś</w:t>
            </w:r>
            <w:r w:rsidR="00A91F22" w:rsidRPr="003A718B">
              <w:rPr>
                <w:rFonts w:eastAsia="BookmanOldStyle" w:cs="Arial"/>
                <w:sz w:val="24"/>
                <w:szCs w:val="24"/>
              </w:rPr>
              <w:t xml:space="preserve">ciwego reagowania na </w:t>
            </w:r>
            <w:r w:rsidRPr="003A718B">
              <w:rPr>
                <w:rFonts w:eastAsia="BookmanOldStyle" w:cs="Arial"/>
                <w:sz w:val="24"/>
                <w:szCs w:val="24"/>
              </w:rPr>
              <w:t>wszystkie negatywne i zagra</w:t>
            </w:r>
            <w:r w:rsidR="00A91F22" w:rsidRPr="003A718B">
              <w:rPr>
                <w:rFonts w:eastAsia="BookmanOldStyle" w:cs="Arial"/>
                <w:sz w:val="24"/>
                <w:szCs w:val="24"/>
              </w:rPr>
              <w:t>ż</w:t>
            </w:r>
            <w:r w:rsidRPr="003A718B">
              <w:rPr>
                <w:rFonts w:eastAsia="BookmanOldStyle" w:cs="Arial"/>
                <w:sz w:val="24"/>
                <w:szCs w:val="24"/>
              </w:rPr>
              <w:t>ają</w:t>
            </w:r>
            <w:r w:rsidR="00A91F22" w:rsidRPr="003A718B">
              <w:rPr>
                <w:rFonts w:eastAsia="BookmanOldStyle" w:cs="Arial"/>
                <w:sz w:val="24"/>
                <w:szCs w:val="24"/>
              </w:rPr>
              <w:t xml:space="preserve">ce sytuacje </w:t>
            </w:r>
            <w:r w:rsidRPr="003A718B">
              <w:rPr>
                <w:rFonts w:eastAsia="BookmanOldStyle" w:cs="Arial"/>
                <w:sz w:val="24"/>
                <w:szCs w:val="24"/>
              </w:rPr>
              <w:t>występujące na terenie szkoły,</w:t>
            </w:r>
          </w:p>
          <w:p w:rsidR="00983212" w:rsidRPr="003A718B" w:rsidRDefault="0098321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potrzeby i celowoś</w:t>
            </w:r>
            <w:r w:rsidR="00A91F22" w:rsidRPr="003A718B">
              <w:rPr>
                <w:rFonts w:eastAsia="BookmanOldStyle" w:cs="Arial"/>
                <w:sz w:val="24"/>
                <w:szCs w:val="24"/>
              </w:rPr>
              <w:t>ci ujawniania przez ucznió</w:t>
            </w:r>
            <w:r w:rsidRPr="003A718B">
              <w:rPr>
                <w:rFonts w:eastAsia="BookmanOldStyle" w:cs="Arial"/>
                <w:sz w:val="24"/>
                <w:szCs w:val="24"/>
              </w:rPr>
              <w:t>w wszelkich negatywnych zachowań</w:t>
            </w:r>
            <w:r w:rsidR="00B976DE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>mających miejsce na terenie szkoły.</w:t>
            </w:r>
          </w:p>
        </w:tc>
        <w:tc>
          <w:tcPr>
            <w:tcW w:w="1418" w:type="dxa"/>
          </w:tcPr>
          <w:p w:rsidR="00983212" w:rsidRPr="003A718B" w:rsidRDefault="00B976D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Wg planu pracy wychowawcy</w:t>
            </w:r>
          </w:p>
        </w:tc>
        <w:tc>
          <w:tcPr>
            <w:tcW w:w="2014" w:type="dxa"/>
          </w:tcPr>
          <w:p w:rsidR="00983212" w:rsidRPr="003A718B" w:rsidRDefault="00B976D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wychowawcy</w:t>
            </w:r>
          </w:p>
        </w:tc>
      </w:tr>
      <w:tr w:rsidR="00983212" w:rsidRPr="003A718B" w:rsidTr="00AA5C3D">
        <w:tc>
          <w:tcPr>
            <w:tcW w:w="6912" w:type="dxa"/>
          </w:tcPr>
          <w:p w:rsidR="00A91F22" w:rsidRPr="003A718B" w:rsidRDefault="00A91F2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Promowanie zdrowego stylu życia:</w:t>
            </w:r>
          </w:p>
          <w:p w:rsidR="00A91F22" w:rsidRPr="003A718B" w:rsidRDefault="00A91F2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lekcje biologii,</w:t>
            </w:r>
            <w:r w:rsidR="00AC7AEE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proofErr w:type="spellStart"/>
            <w:r w:rsidR="00AC7AEE" w:rsidRPr="003A718B">
              <w:rPr>
                <w:rFonts w:eastAsia="BookmanOldStyle" w:cs="Arial"/>
                <w:sz w:val="24"/>
                <w:szCs w:val="24"/>
              </w:rPr>
              <w:t>wf</w:t>
            </w:r>
            <w:proofErr w:type="spellEnd"/>
            <w:r w:rsidR="00AC7AEE" w:rsidRPr="003A718B">
              <w:rPr>
                <w:rFonts w:eastAsia="BookmanOldStyle" w:cs="Arial"/>
                <w:sz w:val="24"/>
                <w:szCs w:val="24"/>
              </w:rPr>
              <w:t xml:space="preserve"> i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 godziny wychowawcze na temat racjonalnego odżywiania się i zagrożeń wynikających z nieprawidłowo stosowanej diety oraz właściwej higieny </w:t>
            </w:r>
          </w:p>
          <w:p w:rsidR="00A91F22" w:rsidRPr="003A718B" w:rsidRDefault="00A91F2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lastRenderedPageBreak/>
              <w:t xml:space="preserve">- zasady bezpiecznego zachowania się: w drodze do i ze szkoły, podczas przerw,  podczas zabaw </w:t>
            </w:r>
          </w:p>
          <w:p w:rsidR="00A91F22" w:rsidRPr="003A718B" w:rsidRDefault="00A91F2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- zapoznanie uczniów </w:t>
            </w:r>
            <w:r w:rsidR="00AC7AEE" w:rsidRPr="003A718B">
              <w:rPr>
                <w:rFonts w:eastAsia="BookmanOldStyle" w:cs="Arial"/>
                <w:sz w:val="24"/>
                <w:szCs w:val="24"/>
              </w:rPr>
              <w:t xml:space="preserve">z przepisami BHP </w:t>
            </w:r>
          </w:p>
          <w:p w:rsidR="00983212" w:rsidRPr="003A718B" w:rsidRDefault="00A91F2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wpajanie zasad prawidłowego zachowania się w sytuacjach zagrażających zdrowiu i życiu oraz zasad udzielania pierwszej pomocy.</w:t>
            </w:r>
          </w:p>
        </w:tc>
        <w:tc>
          <w:tcPr>
            <w:tcW w:w="1418" w:type="dxa"/>
          </w:tcPr>
          <w:p w:rsidR="00983212" w:rsidRPr="003A718B" w:rsidRDefault="00B976D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lastRenderedPageBreak/>
              <w:t>Wg planu pracy nauczycieli</w:t>
            </w:r>
          </w:p>
        </w:tc>
        <w:tc>
          <w:tcPr>
            <w:tcW w:w="2014" w:type="dxa"/>
          </w:tcPr>
          <w:p w:rsidR="00983212" w:rsidRPr="003A718B" w:rsidRDefault="00B976D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Nauczyciele i wychowawcy</w:t>
            </w:r>
          </w:p>
        </w:tc>
      </w:tr>
    </w:tbl>
    <w:p w:rsidR="00A91F22" w:rsidRPr="00997AE5" w:rsidRDefault="00A91F22" w:rsidP="00997AE5"/>
    <w:p w:rsidR="00A91F22" w:rsidRPr="003A718B" w:rsidRDefault="00A91F22" w:rsidP="00C77823">
      <w:pPr>
        <w:pStyle w:val="Nagwek2"/>
      </w:pPr>
      <w:r w:rsidRPr="003A718B">
        <w:t>3. Działania podejmowane na rzecz spełnienia obowiązku szkolnego i obowiązku</w:t>
      </w:r>
      <w:r w:rsidR="002A7F66" w:rsidRPr="003A718B">
        <w:t xml:space="preserve"> </w:t>
      </w:r>
      <w:r w:rsidRPr="003A718B">
        <w:t>nauki przez uczniów.</w:t>
      </w:r>
    </w:p>
    <w:p w:rsidR="00B976DE" w:rsidRPr="004D077D" w:rsidRDefault="00A91F22" w:rsidP="001B201A">
      <w:pPr>
        <w:pStyle w:val="Nagwek3"/>
        <w:rPr>
          <w:rFonts w:eastAsia="BookmanOldStyle,Bold"/>
        </w:rPr>
      </w:pPr>
      <w:r w:rsidRPr="003A718B">
        <w:rPr>
          <w:rFonts w:eastAsia="BookmanOldStyle,Bold"/>
        </w:rPr>
        <w:t xml:space="preserve">Spodziewane </w:t>
      </w:r>
      <w:r w:rsidR="004D077D">
        <w:rPr>
          <w:rFonts w:eastAsia="BookmanOldStyle,Bold"/>
        </w:rPr>
        <w:t>efekty:</w:t>
      </w:r>
    </w:p>
    <w:p w:rsidR="00A91F22" w:rsidRPr="003A718B" w:rsidRDefault="00AF7CA4" w:rsidP="009D50A9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color w:val="000000"/>
          <w:sz w:val="24"/>
          <w:szCs w:val="24"/>
        </w:rPr>
      </w:pPr>
      <w:r w:rsidRPr="003A718B">
        <w:rPr>
          <w:rFonts w:eastAsia="BookmanOldStyle" w:cs="Arial"/>
          <w:color w:val="000000"/>
          <w:sz w:val="24"/>
          <w:szCs w:val="24"/>
        </w:rPr>
        <w:t>Zmniejsza</w:t>
      </w:r>
      <w:r w:rsidR="00A91F22" w:rsidRPr="003A718B">
        <w:rPr>
          <w:rFonts w:eastAsia="BookmanOldStyle" w:cs="Arial"/>
          <w:color w:val="000000"/>
          <w:sz w:val="24"/>
          <w:szCs w:val="24"/>
        </w:rPr>
        <w:t>nie nieuzasadnionej absencji uczniów.</w:t>
      </w:r>
    </w:p>
    <w:p w:rsidR="00B976DE" w:rsidRPr="003A718B" w:rsidRDefault="00B976DE" w:rsidP="009D50A9">
      <w:p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1332"/>
        <w:gridCol w:w="2483"/>
      </w:tblGrid>
      <w:tr w:rsidR="00A91F22" w:rsidRPr="003A718B" w:rsidTr="007A3145">
        <w:trPr>
          <w:tblHeader/>
        </w:trPr>
        <w:tc>
          <w:tcPr>
            <w:tcW w:w="6345" w:type="dxa"/>
          </w:tcPr>
          <w:p w:rsidR="00A91F22" w:rsidRPr="009D50A9" w:rsidRDefault="00A91F22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Zadania</w:t>
            </w:r>
          </w:p>
        </w:tc>
        <w:tc>
          <w:tcPr>
            <w:tcW w:w="1418" w:type="dxa"/>
          </w:tcPr>
          <w:p w:rsidR="00A91F22" w:rsidRPr="009D50A9" w:rsidRDefault="00A91F22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Termin</w:t>
            </w:r>
          </w:p>
        </w:tc>
        <w:tc>
          <w:tcPr>
            <w:tcW w:w="2581" w:type="dxa"/>
          </w:tcPr>
          <w:p w:rsidR="00A91F22" w:rsidRPr="009D50A9" w:rsidRDefault="00A91F22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Odpowiedzialny</w:t>
            </w:r>
          </w:p>
        </w:tc>
      </w:tr>
      <w:tr w:rsidR="00A91F22" w:rsidRPr="003A718B" w:rsidTr="00716C98">
        <w:tc>
          <w:tcPr>
            <w:tcW w:w="6345" w:type="dxa"/>
          </w:tcPr>
          <w:p w:rsidR="00A91F22" w:rsidRPr="003A718B" w:rsidRDefault="00A91F2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Diagnoza przyczyn nierealizowania</w:t>
            </w:r>
            <w:r w:rsidR="00156E31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>obowiązku szkolnego:</w:t>
            </w:r>
          </w:p>
          <w:p w:rsidR="00A91F22" w:rsidRPr="003A718B" w:rsidRDefault="00A91F2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ustalenie przyczyn,</w:t>
            </w:r>
          </w:p>
          <w:p w:rsidR="00A91F22" w:rsidRPr="003A718B" w:rsidRDefault="00A91F2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zaplanowanie zadań mających na celu zapobieganiu nierealizowania obowiązku szkolnego,</w:t>
            </w:r>
          </w:p>
          <w:p w:rsidR="00A91F22" w:rsidRPr="003A718B" w:rsidRDefault="00A91F2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uzyskanie informacji o problemach uczniów.</w:t>
            </w:r>
          </w:p>
        </w:tc>
        <w:tc>
          <w:tcPr>
            <w:tcW w:w="1418" w:type="dxa"/>
          </w:tcPr>
          <w:p w:rsidR="00A91F22" w:rsidRPr="003A718B" w:rsidRDefault="00B976D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XI, I</w:t>
            </w:r>
            <w:r w:rsidR="003D35CC" w:rsidRPr="003A718B">
              <w:rPr>
                <w:rFonts w:cs="Arial"/>
                <w:sz w:val="24"/>
                <w:szCs w:val="24"/>
              </w:rPr>
              <w:t>, III, V</w:t>
            </w:r>
          </w:p>
        </w:tc>
        <w:tc>
          <w:tcPr>
            <w:tcW w:w="2581" w:type="dxa"/>
          </w:tcPr>
          <w:p w:rsidR="00A91F22" w:rsidRPr="003A718B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Wychowawcy</w:t>
            </w:r>
            <w:r w:rsidR="00B976DE" w:rsidRPr="003A718B">
              <w:rPr>
                <w:rFonts w:cs="Arial"/>
                <w:sz w:val="24"/>
                <w:szCs w:val="24"/>
              </w:rPr>
              <w:t>, pedago</w:t>
            </w:r>
            <w:r w:rsidR="008B46C6" w:rsidRPr="003A718B">
              <w:rPr>
                <w:rFonts w:cs="Arial"/>
                <w:sz w:val="24"/>
                <w:szCs w:val="24"/>
              </w:rPr>
              <w:t>dzy</w:t>
            </w:r>
          </w:p>
        </w:tc>
      </w:tr>
      <w:tr w:rsidR="00A91F22" w:rsidRPr="003A718B" w:rsidTr="00716C98">
        <w:tc>
          <w:tcPr>
            <w:tcW w:w="6345" w:type="dxa"/>
          </w:tcPr>
          <w:p w:rsidR="00A91F22" w:rsidRPr="003A718B" w:rsidRDefault="00A91F2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Uświadamianie uczniom konsekwencji nierealizowania obowiązku szkolnego:</w:t>
            </w:r>
          </w:p>
          <w:p w:rsidR="00A91F22" w:rsidRPr="003A718B" w:rsidRDefault="00A91F2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przeprowadzenie ro</w:t>
            </w:r>
            <w:r w:rsidR="0083686B" w:rsidRPr="003A718B">
              <w:rPr>
                <w:rFonts w:eastAsia="BookmanOldStyle" w:cs="Arial"/>
                <w:sz w:val="24"/>
                <w:szCs w:val="24"/>
              </w:rPr>
              <w:t xml:space="preserve">zmów profilaktyczno - </w:t>
            </w:r>
            <w:r w:rsidRPr="003A718B">
              <w:rPr>
                <w:rFonts w:eastAsia="BookmanOldStyle" w:cs="Arial"/>
                <w:sz w:val="24"/>
                <w:szCs w:val="24"/>
              </w:rPr>
              <w:t>ostrzegawczych,</w:t>
            </w:r>
          </w:p>
          <w:p w:rsidR="00A91F22" w:rsidRPr="003A718B" w:rsidRDefault="00A91F2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zwiększenie świadomości konsekwencji nierealizowania obowiązku szkolnego.</w:t>
            </w:r>
          </w:p>
        </w:tc>
        <w:tc>
          <w:tcPr>
            <w:tcW w:w="1418" w:type="dxa"/>
          </w:tcPr>
          <w:p w:rsidR="00A91F22" w:rsidRPr="003A718B" w:rsidRDefault="00B976D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wg potrzeb</w:t>
            </w:r>
          </w:p>
        </w:tc>
        <w:tc>
          <w:tcPr>
            <w:tcW w:w="2581" w:type="dxa"/>
          </w:tcPr>
          <w:p w:rsidR="00A91F22" w:rsidRPr="003A718B" w:rsidRDefault="00B976DE" w:rsidP="009D50A9">
            <w:pPr>
              <w:suppressAutoHyphens/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Wychowawcy , pedago</w:t>
            </w:r>
            <w:r w:rsidR="008B46C6" w:rsidRPr="003A718B">
              <w:rPr>
                <w:rFonts w:cs="Arial"/>
                <w:sz w:val="24"/>
                <w:szCs w:val="24"/>
              </w:rPr>
              <w:t>dzy</w:t>
            </w:r>
          </w:p>
        </w:tc>
      </w:tr>
      <w:tr w:rsidR="00A91F22" w:rsidRPr="003A718B" w:rsidTr="00716C98">
        <w:tc>
          <w:tcPr>
            <w:tcW w:w="6345" w:type="dxa"/>
          </w:tcPr>
          <w:p w:rsidR="00A91F22" w:rsidRPr="003A718B" w:rsidRDefault="00A91F2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Współpraca z rodzicami w zakresie spełniania obowiązku szkolnego ich dzieci:</w:t>
            </w:r>
          </w:p>
          <w:p w:rsidR="00A91F22" w:rsidRPr="003A718B" w:rsidRDefault="00A91F22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- </w:t>
            </w:r>
            <w:r w:rsidR="00AC7AEE" w:rsidRPr="003A718B">
              <w:rPr>
                <w:rFonts w:eastAsia="BookmanOldStyle" w:cs="Arial"/>
                <w:sz w:val="24"/>
                <w:szCs w:val="24"/>
              </w:rPr>
              <w:t>kontakty poprzez dziennik elektroniczny</w:t>
            </w:r>
          </w:p>
          <w:p w:rsidR="00A91F22" w:rsidRPr="003A718B" w:rsidRDefault="00A91F22" w:rsidP="009D50A9">
            <w:pPr>
              <w:suppressAutoHyphens/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konsultacje z nauczycielami.</w:t>
            </w:r>
          </w:p>
        </w:tc>
        <w:tc>
          <w:tcPr>
            <w:tcW w:w="1418" w:type="dxa"/>
          </w:tcPr>
          <w:p w:rsidR="00A91F22" w:rsidRPr="003A718B" w:rsidRDefault="00B976D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cały rok</w:t>
            </w:r>
          </w:p>
        </w:tc>
        <w:tc>
          <w:tcPr>
            <w:tcW w:w="2581" w:type="dxa"/>
          </w:tcPr>
          <w:p w:rsidR="00A91F22" w:rsidRPr="003A718B" w:rsidRDefault="00B976D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wychowawcy</w:t>
            </w:r>
          </w:p>
        </w:tc>
      </w:tr>
      <w:tr w:rsidR="00A91F22" w:rsidRPr="003A718B" w:rsidTr="00716C98">
        <w:tc>
          <w:tcPr>
            <w:tcW w:w="6345" w:type="dxa"/>
          </w:tcPr>
          <w:p w:rsidR="001B4FB6" w:rsidRPr="003A718B" w:rsidRDefault="001B4FB6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Systematyczne monitorowanie absencji uczniów:</w:t>
            </w:r>
          </w:p>
          <w:p w:rsidR="00A91F22" w:rsidRPr="003A718B" w:rsidRDefault="001B4FB6" w:rsidP="009D50A9">
            <w:pPr>
              <w:suppressAutoHyphens/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- analiza dzienników lekcyjnych.</w:t>
            </w:r>
          </w:p>
        </w:tc>
        <w:tc>
          <w:tcPr>
            <w:tcW w:w="1418" w:type="dxa"/>
          </w:tcPr>
          <w:p w:rsidR="00A91F22" w:rsidRPr="003A718B" w:rsidRDefault="00B976DE" w:rsidP="009D50A9">
            <w:pPr>
              <w:suppressAutoHyphens/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cały rok</w:t>
            </w:r>
          </w:p>
        </w:tc>
        <w:tc>
          <w:tcPr>
            <w:tcW w:w="2581" w:type="dxa"/>
          </w:tcPr>
          <w:p w:rsidR="00B976DE" w:rsidRPr="003A718B" w:rsidRDefault="00B976D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Wychowawcy, pedago</w:t>
            </w:r>
            <w:r w:rsidR="008B46C6" w:rsidRPr="003A718B">
              <w:rPr>
                <w:rFonts w:cs="Arial"/>
                <w:sz w:val="24"/>
                <w:szCs w:val="24"/>
              </w:rPr>
              <w:t>dzy</w:t>
            </w:r>
            <w:r w:rsidRPr="003A718B">
              <w:rPr>
                <w:rFonts w:cs="Arial"/>
                <w:sz w:val="24"/>
                <w:szCs w:val="24"/>
              </w:rPr>
              <w:t>, dyrekcja</w:t>
            </w:r>
          </w:p>
        </w:tc>
      </w:tr>
    </w:tbl>
    <w:p w:rsidR="00D03460" w:rsidRPr="003A718B" w:rsidRDefault="00D03460" w:rsidP="009D50A9">
      <w:pPr>
        <w:suppressAutoHyphens/>
        <w:autoSpaceDE w:val="0"/>
        <w:autoSpaceDN w:val="0"/>
        <w:adjustRightInd w:val="0"/>
        <w:spacing w:after="0" w:line="360" w:lineRule="auto"/>
        <w:rPr>
          <w:rFonts w:eastAsia="BookmanOldStyle,Bold" w:cs="Arial"/>
          <w:b/>
          <w:bCs/>
          <w:sz w:val="24"/>
          <w:szCs w:val="24"/>
        </w:rPr>
      </w:pPr>
    </w:p>
    <w:p w:rsidR="00156E31" w:rsidRPr="003A718B" w:rsidRDefault="004461BA" w:rsidP="00C77823">
      <w:pPr>
        <w:pStyle w:val="Nagwek2"/>
      </w:pPr>
      <w:r w:rsidRPr="003A718B">
        <w:t>4</w:t>
      </w:r>
      <w:r w:rsidR="00156E31" w:rsidRPr="003A718B">
        <w:t>. Aktywizacja działa</w:t>
      </w:r>
      <w:r w:rsidR="004D077D">
        <w:t>lności Samorządu Uczniowskiego.</w:t>
      </w:r>
    </w:p>
    <w:p w:rsidR="00156E31" w:rsidRPr="004D077D" w:rsidRDefault="004D077D" w:rsidP="001B201A">
      <w:pPr>
        <w:pStyle w:val="Nagwek3"/>
        <w:rPr>
          <w:rFonts w:eastAsia="BookmanOldStyle,Bold"/>
        </w:rPr>
      </w:pPr>
      <w:r>
        <w:rPr>
          <w:rFonts w:eastAsia="BookmanOldStyle,Bold"/>
        </w:rPr>
        <w:t>Spodziewane efekty:</w:t>
      </w:r>
    </w:p>
    <w:p w:rsidR="00156E31" w:rsidRPr="003A718B" w:rsidRDefault="00156E31" w:rsidP="009D50A9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uczenie samodzielności, współudział uczniów w organizacji imprez.</w:t>
      </w:r>
    </w:p>
    <w:p w:rsidR="00156E31" w:rsidRPr="003A718B" w:rsidRDefault="00156E31" w:rsidP="009D50A9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 xml:space="preserve">współodpowiedzialność uczniów za atmosferę </w:t>
      </w:r>
      <w:r w:rsidR="0083686B" w:rsidRPr="003A718B">
        <w:rPr>
          <w:rFonts w:eastAsia="BookmanOldStyle" w:cs="Arial"/>
          <w:sz w:val="24"/>
          <w:szCs w:val="24"/>
        </w:rPr>
        <w:t>w szkole rozbudzanie postaw społ</w:t>
      </w:r>
      <w:r w:rsidRPr="003A718B">
        <w:rPr>
          <w:rFonts w:eastAsia="BookmanOldStyle" w:cs="Arial"/>
          <w:sz w:val="24"/>
          <w:szCs w:val="24"/>
        </w:rPr>
        <w:t>ecznych</w:t>
      </w:r>
    </w:p>
    <w:p w:rsidR="00156E31" w:rsidRPr="003A718B" w:rsidRDefault="00156E31" w:rsidP="009D50A9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,Bold" w:cs="Arial"/>
          <w:sz w:val="24"/>
          <w:szCs w:val="24"/>
        </w:rPr>
        <w:t xml:space="preserve">zwiększanie </w:t>
      </w:r>
      <w:r w:rsidRPr="003A718B">
        <w:rPr>
          <w:rFonts w:eastAsia="BookmanOldStyle" w:cs="Arial"/>
          <w:sz w:val="24"/>
          <w:szCs w:val="24"/>
        </w:rPr>
        <w:t>atrakcyjności życia szkoły, współorganizowanie imprez, nabywanie umiejętności</w:t>
      </w:r>
    </w:p>
    <w:p w:rsidR="00156E31" w:rsidRPr="003A718B" w:rsidRDefault="00156E31" w:rsidP="009D50A9">
      <w:pPr>
        <w:suppressAutoHyphens/>
        <w:spacing w:line="360" w:lineRule="auto"/>
        <w:rPr>
          <w:rFonts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organizatorskich.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3"/>
        <w:gridCol w:w="1633"/>
        <w:gridCol w:w="2424"/>
      </w:tblGrid>
      <w:tr w:rsidR="000E3C19" w:rsidRPr="003A718B" w:rsidTr="007A3145">
        <w:trPr>
          <w:tblHeader/>
        </w:trPr>
        <w:tc>
          <w:tcPr>
            <w:tcW w:w="5177" w:type="dxa"/>
          </w:tcPr>
          <w:p w:rsidR="000E3C19" w:rsidRPr="009D50A9" w:rsidRDefault="000E3C19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Zadania</w:t>
            </w:r>
          </w:p>
        </w:tc>
        <w:tc>
          <w:tcPr>
            <w:tcW w:w="1670" w:type="dxa"/>
          </w:tcPr>
          <w:p w:rsidR="000E3C19" w:rsidRPr="009D50A9" w:rsidRDefault="000E3C19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Termin</w:t>
            </w:r>
          </w:p>
        </w:tc>
        <w:tc>
          <w:tcPr>
            <w:tcW w:w="2439" w:type="dxa"/>
          </w:tcPr>
          <w:p w:rsidR="000E3C19" w:rsidRPr="009D50A9" w:rsidRDefault="000E3C19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Odpowiedzialny</w:t>
            </w:r>
          </w:p>
        </w:tc>
      </w:tr>
      <w:tr w:rsidR="000E3C19" w:rsidRPr="003A718B" w:rsidTr="0009244E">
        <w:tc>
          <w:tcPr>
            <w:tcW w:w="5177" w:type="dxa"/>
          </w:tcPr>
          <w:p w:rsidR="000E3C19" w:rsidRPr="003A718B" w:rsidRDefault="000E3C19" w:rsidP="009D50A9">
            <w:pPr>
              <w:suppressAutoHyphens/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Wybory do Samorządu Uczniowskiego.</w:t>
            </w:r>
          </w:p>
        </w:tc>
        <w:tc>
          <w:tcPr>
            <w:tcW w:w="1670" w:type="dxa"/>
          </w:tcPr>
          <w:p w:rsidR="000E3C19" w:rsidRPr="003A718B" w:rsidRDefault="000E3C1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IX. </w:t>
            </w:r>
          </w:p>
        </w:tc>
        <w:tc>
          <w:tcPr>
            <w:tcW w:w="2439" w:type="dxa"/>
          </w:tcPr>
          <w:p w:rsidR="000E3C19" w:rsidRPr="003A718B" w:rsidRDefault="000E3C1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Opiekunowie samorządu</w:t>
            </w:r>
          </w:p>
        </w:tc>
      </w:tr>
      <w:tr w:rsidR="000E3C19" w:rsidRPr="003A718B" w:rsidTr="0009244E">
        <w:tc>
          <w:tcPr>
            <w:tcW w:w="5177" w:type="dxa"/>
          </w:tcPr>
          <w:p w:rsidR="000E3C19" w:rsidRPr="003A718B" w:rsidRDefault="000E3C19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Propagowanie działalności SU przez  umieszczanie informacji na gazetce ściennej SU</w:t>
            </w:r>
            <w:r w:rsidR="0083686B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</w:tcPr>
          <w:p w:rsidR="000E3C19" w:rsidRPr="003A718B" w:rsidRDefault="000E3C1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cały rok</w:t>
            </w:r>
          </w:p>
        </w:tc>
        <w:tc>
          <w:tcPr>
            <w:tcW w:w="2439" w:type="dxa"/>
          </w:tcPr>
          <w:p w:rsidR="000E3C19" w:rsidRPr="003A718B" w:rsidRDefault="000E3C1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zarząd samorządu</w:t>
            </w:r>
          </w:p>
        </w:tc>
      </w:tr>
      <w:tr w:rsidR="000E3C19" w:rsidRPr="003A718B" w:rsidTr="0009244E">
        <w:tc>
          <w:tcPr>
            <w:tcW w:w="5177" w:type="dxa"/>
          </w:tcPr>
          <w:p w:rsidR="000E3C19" w:rsidRPr="003A718B" w:rsidRDefault="000E3C19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Współorganizowanie imprez szkolnych (</w:t>
            </w:r>
            <w:r w:rsidR="0083686B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proofErr w:type="spellStart"/>
            <w:r w:rsidR="00AC7AEE" w:rsidRPr="003A718B">
              <w:rPr>
                <w:rFonts w:eastAsia="BookmanOldStyle" w:cs="Arial"/>
                <w:sz w:val="24"/>
                <w:szCs w:val="24"/>
              </w:rPr>
              <w:t>np.</w:t>
            </w:r>
            <w:r w:rsidR="0083686B" w:rsidRPr="003A718B">
              <w:rPr>
                <w:rFonts w:eastAsia="BookmanOldStyle" w:cs="Arial"/>
                <w:sz w:val="24"/>
                <w:szCs w:val="24"/>
              </w:rPr>
              <w:t>Dzień</w:t>
            </w:r>
            <w:proofErr w:type="spellEnd"/>
            <w:r w:rsidR="0083686B" w:rsidRPr="003A718B">
              <w:rPr>
                <w:rFonts w:eastAsia="BookmanOldStyle" w:cs="Arial"/>
                <w:sz w:val="24"/>
                <w:szCs w:val="24"/>
              </w:rPr>
              <w:t xml:space="preserve"> Patrona, </w:t>
            </w:r>
            <w:r w:rsidRPr="003A718B">
              <w:rPr>
                <w:rFonts w:eastAsia="BookmanOldStyle" w:cs="Arial"/>
                <w:sz w:val="24"/>
                <w:szCs w:val="24"/>
              </w:rPr>
              <w:t>Ślubowanie klas I,</w:t>
            </w:r>
            <w:r w:rsidR="0083686B" w:rsidRPr="003A718B">
              <w:rPr>
                <w:rFonts w:eastAsia="BookmanOldStyle" w:cs="Arial"/>
                <w:sz w:val="24"/>
                <w:szCs w:val="24"/>
              </w:rPr>
              <w:t xml:space="preserve"> 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Dzień Nauczyciela, </w:t>
            </w:r>
            <w:r w:rsidR="00AA5C3D" w:rsidRPr="003A718B">
              <w:rPr>
                <w:rFonts w:eastAsia="BookmanOldStyle" w:cs="Arial"/>
                <w:sz w:val="24"/>
                <w:szCs w:val="24"/>
              </w:rPr>
              <w:t>Dzień</w:t>
            </w:r>
            <w:r w:rsidR="004B1A5C" w:rsidRPr="003A718B">
              <w:rPr>
                <w:rFonts w:eastAsia="BookmanOldStyle" w:cs="Arial"/>
                <w:sz w:val="24"/>
                <w:szCs w:val="24"/>
              </w:rPr>
              <w:t xml:space="preserve"> Kadeta, </w:t>
            </w:r>
            <w:r w:rsidRPr="003A718B">
              <w:rPr>
                <w:rFonts w:eastAsia="BookmanOldStyle" w:cs="Arial"/>
                <w:sz w:val="24"/>
                <w:szCs w:val="24"/>
              </w:rPr>
              <w:t xml:space="preserve">Andrzejki, Mikołajki, Wigilia, </w:t>
            </w:r>
            <w:r w:rsidR="0083686B" w:rsidRPr="003A718B">
              <w:rPr>
                <w:rFonts w:eastAsia="BookmanOldStyle" w:cs="Arial"/>
                <w:sz w:val="24"/>
                <w:szCs w:val="24"/>
              </w:rPr>
              <w:t>Dzień Zakochanych, Dzień Wiosny</w:t>
            </w:r>
            <w:r w:rsidRPr="003A718B">
              <w:rPr>
                <w:rFonts w:eastAsia="BookmanOldStyle" w:cs="Arial"/>
                <w:sz w:val="24"/>
                <w:szCs w:val="24"/>
              </w:rPr>
              <w:t>).</w:t>
            </w:r>
          </w:p>
        </w:tc>
        <w:tc>
          <w:tcPr>
            <w:tcW w:w="1670" w:type="dxa"/>
          </w:tcPr>
          <w:p w:rsidR="000E3C19" w:rsidRPr="003A718B" w:rsidRDefault="0083686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 bieżąco</w:t>
            </w:r>
          </w:p>
        </w:tc>
        <w:tc>
          <w:tcPr>
            <w:tcW w:w="2439" w:type="dxa"/>
          </w:tcPr>
          <w:p w:rsidR="000E3C19" w:rsidRPr="003A718B" w:rsidRDefault="000E3C1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samorząd uczniowski</w:t>
            </w:r>
          </w:p>
        </w:tc>
      </w:tr>
      <w:tr w:rsidR="00716C98" w:rsidRPr="003A718B" w:rsidTr="0009244E">
        <w:tc>
          <w:tcPr>
            <w:tcW w:w="5177" w:type="dxa"/>
          </w:tcPr>
          <w:p w:rsidR="00716C98" w:rsidRPr="003A718B" w:rsidRDefault="00CD73D0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 xml:space="preserve">Zorganizowanie </w:t>
            </w:r>
            <w:r w:rsidR="00D77A24" w:rsidRPr="003A718B">
              <w:rPr>
                <w:rFonts w:eastAsia="BookmanOldStyle" w:cs="Arial"/>
                <w:sz w:val="24"/>
                <w:szCs w:val="24"/>
              </w:rPr>
              <w:t xml:space="preserve">Dnia Dziecka połączonego z Dniem </w:t>
            </w:r>
            <w:r w:rsidRPr="003A718B">
              <w:rPr>
                <w:rFonts w:eastAsia="BookmanOldStyle" w:cs="Arial"/>
                <w:sz w:val="24"/>
                <w:szCs w:val="24"/>
              </w:rPr>
              <w:t>Patrona</w:t>
            </w:r>
          </w:p>
        </w:tc>
        <w:tc>
          <w:tcPr>
            <w:tcW w:w="1670" w:type="dxa"/>
          </w:tcPr>
          <w:p w:rsidR="00716C98" w:rsidRPr="003A718B" w:rsidRDefault="003D35CC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1.VI</w:t>
            </w:r>
          </w:p>
        </w:tc>
        <w:tc>
          <w:tcPr>
            <w:tcW w:w="2439" w:type="dxa"/>
          </w:tcPr>
          <w:p w:rsidR="00716C98" w:rsidRPr="003A718B" w:rsidRDefault="00CD73D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Opiekunowie SU</w:t>
            </w:r>
            <w:r w:rsidR="00D03460" w:rsidRPr="003A718B">
              <w:rPr>
                <w:rFonts w:cs="Arial"/>
                <w:sz w:val="24"/>
                <w:szCs w:val="24"/>
              </w:rPr>
              <w:t xml:space="preserve"> i wyznaczeni nauczyciele</w:t>
            </w:r>
          </w:p>
        </w:tc>
      </w:tr>
    </w:tbl>
    <w:p w:rsidR="000E3C19" w:rsidRPr="003A718B" w:rsidRDefault="000E3C19" w:rsidP="009D50A9">
      <w:pPr>
        <w:suppressAutoHyphens/>
        <w:spacing w:line="360" w:lineRule="auto"/>
        <w:rPr>
          <w:rFonts w:cs="Arial"/>
          <w:sz w:val="24"/>
          <w:szCs w:val="24"/>
        </w:rPr>
      </w:pPr>
    </w:p>
    <w:p w:rsidR="000E3C19" w:rsidRPr="003A718B" w:rsidRDefault="004461BA" w:rsidP="00C77823">
      <w:pPr>
        <w:pStyle w:val="Nagwek2"/>
      </w:pPr>
      <w:r w:rsidRPr="003A718B">
        <w:t>5</w:t>
      </w:r>
      <w:r w:rsidR="000E3C19" w:rsidRPr="003A718B">
        <w:t>. Współpraca z Radą Rodzicó</w:t>
      </w:r>
      <w:r w:rsidR="004D077D">
        <w:t>w.</w:t>
      </w:r>
    </w:p>
    <w:p w:rsidR="000E3C19" w:rsidRPr="004D077D" w:rsidRDefault="004D077D" w:rsidP="001B201A">
      <w:pPr>
        <w:pStyle w:val="Nagwek3"/>
        <w:rPr>
          <w:rFonts w:eastAsia="BookmanOldStyle,Bold"/>
        </w:rPr>
      </w:pPr>
      <w:r>
        <w:rPr>
          <w:rFonts w:eastAsia="BookmanOldStyle,Bold"/>
        </w:rPr>
        <w:t>Spodziewane efekty:</w:t>
      </w:r>
    </w:p>
    <w:p w:rsidR="000E3C19" w:rsidRPr="003A718B" w:rsidRDefault="000E3C19" w:rsidP="009D50A9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Współudział rodziców w organizacji imprez szkolnych.</w:t>
      </w:r>
    </w:p>
    <w:p w:rsidR="000E3C19" w:rsidRPr="003A718B" w:rsidRDefault="000E3C19" w:rsidP="009D50A9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Aktywne uczestniczenie w tworzeniu i realizowaniu programów szkoły.</w:t>
      </w:r>
    </w:p>
    <w:p w:rsidR="000E3C19" w:rsidRPr="003A718B" w:rsidRDefault="000E3C19" w:rsidP="009D50A9">
      <w:pPr>
        <w:pStyle w:val="Akapitzlist"/>
        <w:numPr>
          <w:ilvl w:val="0"/>
          <w:numId w:val="13"/>
        </w:numPr>
        <w:suppressAutoHyphens/>
        <w:spacing w:line="360" w:lineRule="auto"/>
        <w:rPr>
          <w:rFonts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Zwiększenie frekwencji rodziców na zebraniach.</w:t>
      </w:r>
    </w:p>
    <w:p w:rsidR="003019C9" w:rsidRDefault="006A7C08" w:rsidP="009D50A9">
      <w:pPr>
        <w:pStyle w:val="Akapitzlist"/>
        <w:numPr>
          <w:ilvl w:val="0"/>
          <w:numId w:val="13"/>
        </w:numPr>
        <w:suppressAutoHyphens/>
        <w:spacing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Zaangażowanie rodziców w życie szkoły</w:t>
      </w:r>
    </w:p>
    <w:p w:rsidR="006A7C08" w:rsidRPr="003019C9" w:rsidRDefault="003019C9" w:rsidP="003019C9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0"/>
        <w:gridCol w:w="1844"/>
        <w:gridCol w:w="2416"/>
      </w:tblGrid>
      <w:tr w:rsidR="000E3C19" w:rsidRPr="003A718B" w:rsidTr="007A3145">
        <w:trPr>
          <w:tblHeader/>
        </w:trPr>
        <w:tc>
          <w:tcPr>
            <w:tcW w:w="5044" w:type="dxa"/>
          </w:tcPr>
          <w:p w:rsidR="000E3C19" w:rsidRPr="009D50A9" w:rsidRDefault="000E3C19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lastRenderedPageBreak/>
              <w:t>Zadania</w:t>
            </w:r>
          </w:p>
        </w:tc>
        <w:tc>
          <w:tcPr>
            <w:tcW w:w="1809" w:type="dxa"/>
          </w:tcPr>
          <w:p w:rsidR="000E3C19" w:rsidRPr="009D50A9" w:rsidRDefault="000E3C19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Termin</w:t>
            </w:r>
          </w:p>
        </w:tc>
        <w:tc>
          <w:tcPr>
            <w:tcW w:w="2433" w:type="dxa"/>
          </w:tcPr>
          <w:p w:rsidR="000E3C19" w:rsidRPr="009D50A9" w:rsidRDefault="000E3C19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Odpowiedzialny</w:t>
            </w:r>
          </w:p>
        </w:tc>
      </w:tr>
      <w:tr w:rsidR="000E3C19" w:rsidRPr="003A718B" w:rsidTr="003D35CC">
        <w:tc>
          <w:tcPr>
            <w:tcW w:w="5044" w:type="dxa"/>
          </w:tcPr>
          <w:p w:rsidR="000E3C19" w:rsidRPr="003A718B" w:rsidRDefault="000E3C19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Uczestnictwo Rady Rodziców w imprezach szkolnych.</w:t>
            </w:r>
          </w:p>
        </w:tc>
        <w:tc>
          <w:tcPr>
            <w:tcW w:w="1809" w:type="dxa"/>
          </w:tcPr>
          <w:p w:rsidR="000E3C19" w:rsidRPr="003A718B" w:rsidRDefault="00C2528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wg kalendarza imprez</w:t>
            </w:r>
          </w:p>
        </w:tc>
        <w:tc>
          <w:tcPr>
            <w:tcW w:w="2433" w:type="dxa"/>
          </w:tcPr>
          <w:p w:rsidR="000E3C19" w:rsidRPr="003A718B" w:rsidRDefault="00C2528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Dyrektor, wychowawcy</w:t>
            </w:r>
          </w:p>
        </w:tc>
      </w:tr>
      <w:tr w:rsidR="000E3C19" w:rsidRPr="003A718B" w:rsidTr="003D35CC">
        <w:tc>
          <w:tcPr>
            <w:tcW w:w="5044" w:type="dxa"/>
          </w:tcPr>
          <w:p w:rsidR="000E3C19" w:rsidRPr="003A718B" w:rsidRDefault="000E3C19" w:rsidP="009D50A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eastAsia="BookmanOldStyle" w:cs="Arial"/>
                <w:sz w:val="24"/>
                <w:szCs w:val="24"/>
              </w:rPr>
            </w:pPr>
            <w:r w:rsidRPr="003A718B">
              <w:rPr>
                <w:rFonts w:eastAsia="BookmanOldStyle" w:cs="Arial"/>
                <w:sz w:val="24"/>
                <w:szCs w:val="24"/>
              </w:rPr>
              <w:t>Uczestnictwo rodziców w planowaniu pra</w:t>
            </w:r>
            <w:r w:rsidR="006A7C08" w:rsidRPr="003A718B">
              <w:rPr>
                <w:rFonts w:eastAsia="BookmanOldStyle" w:cs="Arial"/>
                <w:sz w:val="24"/>
                <w:szCs w:val="24"/>
              </w:rPr>
              <w:t>cy szkoły oraz realizacji zadań z planu pracy szkoły i klasy.</w:t>
            </w:r>
          </w:p>
        </w:tc>
        <w:tc>
          <w:tcPr>
            <w:tcW w:w="1809" w:type="dxa"/>
          </w:tcPr>
          <w:p w:rsidR="000E3C19" w:rsidRPr="003A718B" w:rsidRDefault="00C2528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 bieżąco</w:t>
            </w:r>
          </w:p>
        </w:tc>
        <w:tc>
          <w:tcPr>
            <w:tcW w:w="2433" w:type="dxa"/>
          </w:tcPr>
          <w:p w:rsidR="000E3C19" w:rsidRPr="003A718B" w:rsidRDefault="006A7C08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wychowawcy</w:t>
            </w:r>
          </w:p>
        </w:tc>
      </w:tr>
      <w:tr w:rsidR="000E3C19" w:rsidRPr="003A718B" w:rsidTr="003D35CC">
        <w:tc>
          <w:tcPr>
            <w:tcW w:w="5044" w:type="dxa"/>
          </w:tcPr>
          <w:p w:rsidR="000E3C19" w:rsidRPr="003A718B" w:rsidRDefault="000E3C1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Prelekcje dla rodziców o problemach wieku dojrzewania, profilaktyce uzależnień.</w:t>
            </w:r>
          </w:p>
        </w:tc>
        <w:tc>
          <w:tcPr>
            <w:tcW w:w="1809" w:type="dxa"/>
          </w:tcPr>
          <w:p w:rsidR="000E3C19" w:rsidRPr="003A718B" w:rsidRDefault="00C2528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wg harmonogramu spotkań z rodzicami</w:t>
            </w:r>
          </w:p>
        </w:tc>
        <w:tc>
          <w:tcPr>
            <w:tcW w:w="2433" w:type="dxa"/>
          </w:tcPr>
          <w:p w:rsidR="000E3C19" w:rsidRPr="003A718B" w:rsidRDefault="00C2528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pedagog</w:t>
            </w:r>
          </w:p>
        </w:tc>
      </w:tr>
      <w:tr w:rsidR="000E3C19" w:rsidRPr="003A718B" w:rsidTr="003D35CC">
        <w:tc>
          <w:tcPr>
            <w:tcW w:w="5044" w:type="dxa"/>
          </w:tcPr>
          <w:p w:rsidR="000E3C19" w:rsidRPr="003A718B" w:rsidRDefault="000E3C1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Bieżące informowanie o postępach w nauce i frekwencji uczniów </w:t>
            </w:r>
          </w:p>
        </w:tc>
        <w:tc>
          <w:tcPr>
            <w:tcW w:w="1809" w:type="dxa"/>
          </w:tcPr>
          <w:p w:rsidR="000E3C19" w:rsidRPr="003A718B" w:rsidRDefault="00AA5C3D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wg. potrzeb</w:t>
            </w:r>
          </w:p>
        </w:tc>
        <w:tc>
          <w:tcPr>
            <w:tcW w:w="2433" w:type="dxa"/>
          </w:tcPr>
          <w:p w:rsidR="000E3C19" w:rsidRPr="003A718B" w:rsidRDefault="00AA5C3D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</w:t>
            </w:r>
            <w:r w:rsidR="00C2528B" w:rsidRPr="003A718B">
              <w:rPr>
                <w:rFonts w:cs="Arial"/>
                <w:sz w:val="24"/>
                <w:szCs w:val="24"/>
              </w:rPr>
              <w:t>ychowawcy</w:t>
            </w:r>
            <w:r w:rsidRPr="003A718B">
              <w:rPr>
                <w:rFonts w:cs="Arial"/>
                <w:sz w:val="24"/>
                <w:szCs w:val="24"/>
              </w:rPr>
              <w:t>, nauczyciele</w:t>
            </w:r>
          </w:p>
        </w:tc>
      </w:tr>
      <w:tr w:rsidR="00AC7AEE" w:rsidRPr="003A718B" w:rsidTr="003D35CC">
        <w:tc>
          <w:tcPr>
            <w:tcW w:w="5044" w:type="dxa"/>
          </w:tcPr>
          <w:p w:rsidR="00AC7AEE" w:rsidRPr="003A718B" w:rsidRDefault="00AC7AE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Bieżące kontakty wynikające z zaistniałych sytuacji.</w:t>
            </w:r>
          </w:p>
        </w:tc>
        <w:tc>
          <w:tcPr>
            <w:tcW w:w="1809" w:type="dxa"/>
          </w:tcPr>
          <w:p w:rsidR="00AC7AEE" w:rsidRPr="003A718B" w:rsidRDefault="00AC7AE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wg. potrzeb</w:t>
            </w:r>
          </w:p>
        </w:tc>
        <w:tc>
          <w:tcPr>
            <w:tcW w:w="2433" w:type="dxa"/>
          </w:tcPr>
          <w:p w:rsidR="00AC7AEE" w:rsidRPr="003A718B" w:rsidRDefault="00AC7AE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Dyrektor, Wychowawcy, nauczyciele</w:t>
            </w:r>
          </w:p>
        </w:tc>
      </w:tr>
    </w:tbl>
    <w:p w:rsidR="00CD73D0" w:rsidRPr="003A718B" w:rsidRDefault="00CD73D0" w:rsidP="009D50A9">
      <w:pPr>
        <w:suppressAutoHyphens/>
        <w:autoSpaceDE w:val="0"/>
        <w:autoSpaceDN w:val="0"/>
        <w:adjustRightInd w:val="0"/>
        <w:spacing w:after="0" w:line="360" w:lineRule="auto"/>
        <w:rPr>
          <w:rFonts w:eastAsia="BookmanOldStyle,Bold" w:cs="Arial"/>
          <w:b/>
          <w:bCs/>
          <w:sz w:val="24"/>
          <w:szCs w:val="24"/>
        </w:rPr>
      </w:pPr>
    </w:p>
    <w:p w:rsidR="00C2528B" w:rsidRPr="003A718B" w:rsidRDefault="004461BA" w:rsidP="00C77823">
      <w:pPr>
        <w:pStyle w:val="Nagwek2"/>
      </w:pPr>
      <w:r w:rsidRPr="003A718B">
        <w:t>6</w:t>
      </w:r>
      <w:r w:rsidR="00C2528B" w:rsidRPr="003A718B">
        <w:t>. Promocja szkoły.</w:t>
      </w:r>
    </w:p>
    <w:p w:rsidR="00C2528B" w:rsidRPr="003A718B" w:rsidRDefault="00C2528B" w:rsidP="001B201A">
      <w:pPr>
        <w:pStyle w:val="Nagwek3"/>
        <w:rPr>
          <w:rFonts w:eastAsia="BookmanOldStyle,Bold"/>
        </w:rPr>
      </w:pPr>
      <w:r w:rsidRPr="003A718B">
        <w:rPr>
          <w:rFonts w:eastAsia="BookmanOldStyle,Bold"/>
        </w:rPr>
        <w:t>Spodziewane efekty:</w:t>
      </w:r>
    </w:p>
    <w:p w:rsidR="00C2528B" w:rsidRPr="003A718B" w:rsidRDefault="00C2528B" w:rsidP="009D50A9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Strony internetowe szkół wiarygodnym i rzetelnym źródłem informacji o życiu szkoły.</w:t>
      </w:r>
    </w:p>
    <w:p w:rsidR="00C2528B" w:rsidRPr="003A718B" w:rsidRDefault="00C2528B" w:rsidP="009D50A9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360" w:lineRule="auto"/>
        <w:rPr>
          <w:rFonts w:eastAsia="BookmanOldStyle"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osiągnięcia uczniów w konkursach i zawodach są przedstawiane w środowisku szkolnym i lokalnym.</w:t>
      </w:r>
    </w:p>
    <w:p w:rsidR="00C2528B" w:rsidRPr="003A718B" w:rsidRDefault="00C2528B" w:rsidP="009D50A9">
      <w:pPr>
        <w:pStyle w:val="Akapitzlist"/>
        <w:numPr>
          <w:ilvl w:val="0"/>
          <w:numId w:val="14"/>
        </w:numPr>
        <w:suppressAutoHyphens/>
        <w:spacing w:line="360" w:lineRule="auto"/>
        <w:rPr>
          <w:rFonts w:cs="Arial"/>
          <w:sz w:val="24"/>
          <w:szCs w:val="24"/>
        </w:rPr>
      </w:pPr>
      <w:r w:rsidRPr="003A718B">
        <w:rPr>
          <w:rFonts w:eastAsia="BookmanOldStyle" w:cs="Arial"/>
          <w:sz w:val="24"/>
          <w:szCs w:val="24"/>
        </w:rPr>
        <w:t>szkoła ma wypracowane metody i plany promocji, które przynoszą wymierne efekty .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1"/>
        <w:gridCol w:w="1844"/>
        <w:gridCol w:w="2614"/>
      </w:tblGrid>
      <w:tr w:rsidR="00C2528B" w:rsidRPr="003A718B" w:rsidTr="00BD0049">
        <w:trPr>
          <w:tblHeader/>
        </w:trPr>
        <w:tc>
          <w:tcPr>
            <w:tcW w:w="4751" w:type="dxa"/>
          </w:tcPr>
          <w:p w:rsidR="00C2528B" w:rsidRPr="009D50A9" w:rsidRDefault="00C2528B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Zadania</w:t>
            </w:r>
          </w:p>
        </w:tc>
        <w:tc>
          <w:tcPr>
            <w:tcW w:w="1844" w:type="dxa"/>
          </w:tcPr>
          <w:p w:rsidR="00C2528B" w:rsidRPr="009D50A9" w:rsidRDefault="00C2528B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Termin</w:t>
            </w:r>
          </w:p>
        </w:tc>
        <w:tc>
          <w:tcPr>
            <w:tcW w:w="2614" w:type="dxa"/>
          </w:tcPr>
          <w:p w:rsidR="00C2528B" w:rsidRPr="009D50A9" w:rsidRDefault="00C2528B" w:rsidP="009D50A9">
            <w:pPr>
              <w:suppressAutoHyphens/>
              <w:spacing w:after="0" w:line="360" w:lineRule="auto"/>
              <w:rPr>
                <w:rFonts w:cs="Arial"/>
                <w:b/>
                <w:szCs w:val="26"/>
              </w:rPr>
            </w:pPr>
            <w:r w:rsidRPr="009D50A9">
              <w:rPr>
                <w:rFonts w:cs="Arial"/>
                <w:b/>
                <w:szCs w:val="26"/>
              </w:rPr>
              <w:t>Odpowiedzialny</w:t>
            </w:r>
          </w:p>
        </w:tc>
      </w:tr>
      <w:tr w:rsidR="00C2528B" w:rsidRPr="003A718B" w:rsidTr="00BD0049">
        <w:tc>
          <w:tcPr>
            <w:tcW w:w="4751" w:type="dxa"/>
          </w:tcPr>
          <w:p w:rsidR="00C2528B" w:rsidRPr="003A718B" w:rsidRDefault="00C2528B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Aktualizacja prezentacji multimedialnej szkół.</w:t>
            </w:r>
          </w:p>
        </w:tc>
        <w:tc>
          <w:tcPr>
            <w:tcW w:w="1844" w:type="dxa"/>
          </w:tcPr>
          <w:p w:rsidR="00C2528B" w:rsidRPr="003A718B" w:rsidRDefault="000835C2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II.</w:t>
            </w:r>
          </w:p>
        </w:tc>
        <w:tc>
          <w:tcPr>
            <w:tcW w:w="2614" w:type="dxa"/>
          </w:tcPr>
          <w:p w:rsidR="00C2528B" w:rsidRPr="003A718B" w:rsidRDefault="00AF7CA4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n-l</w:t>
            </w:r>
            <w:r w:rsidR="000835C2" w:rsidRPr="003A718B">
              <w:rPr>
                <w:rFonts w:cs="Arial"/>
                <w:sz w:val="24"/>
                <w:szCs w:val="24"/>
              </w:rPr>
              <w:t xml:space="preserve"> informatyki</w:t>
            </w:r>
          </w:p>
        </w:tc>
      </w:tr>
      <w:tr w:rsidR="00C2528B" w:rsidRPr="003A718B" w:rsidTr="00BD0049">
        <w:tc>
          <w:tcPr>
            <w:tcW w:w="4751" w:type="dxa"/>
          </w:tcPr>
          <w:p w:rsidR="00C2528B" w:rsidRPr="003A718B" w:rsidRDefault="000835C2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Bieżąca aktualizacja stron</w:t>
            </w:r>
            <w:r w:rsidR="00BB76ED" w:rsidRPr="003A718B">
              <w:rPr>
                <w:rFonts w:cs="Arial"/>
                <w:sz w:val="24"/>
                <w:szCs w:val="24"/>
              </w:rPr>
              <w:t xml:space="preserve">y internetowej, </w:t>
            </w:r>
            <w:proofErr w:type="spellStart"/>
            <w:r w:rsidR="00BB76ED" w:rsidRPr="003A718B">
              <w:rPr>
                <w:rFonts w:cs="Arial"/>
                <w:sz w:val="24"/>
                <w:szCs w:val="24"/>
              </w:rPr>
              <w:t>facebooka</w:t>
            </w:r>
            <w:proofErr w:type="spellEnd"/>
          </w:p>
        </w:tc>
        <w:tc>
          <w:tcPr>
            <w:tcW w:w="1844" w:type="dxa"/>
          </w:tcPr>
          <w:p w:rsidR="00C2528B" w:rsidRPr="003A718B" w:rsidRDefault="000835C2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cały rok</w:t>
            </w:r>
          </w:p>
        </w:tc>
        <w:tc>
          <w:tcPr>
            <w:tcW w:w="2614" w:type="dxa"/>
          </w:tcPr>
          <w:p w:rsidR="00C2528B" w:rsidRPr="003A718B" w:rsidRDefault="000835C2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proofErr w:type="spellStart"/>
            <w:r w:rsidRPr="003A718B">
              <w:rPr>
                <w:rFonts w:cs="Arial"/>
                <w:sz w:val="24"/>
                <w:szCs w:val="24"/>
              </w:rPr>
              <w:t>p.</w:t>
            </w:r>
            <w:r w:rsidR="00AC7AEE" w:rsidRPr="003A718B">
              <w:rPr>
                <w:rFonts w:cs="Arial"/>
                <w:sz w:val="24"/>
                <w:szCs w:val="24"/>
              </w:rPr>
              <w:t>Dulewicz</w:t>
            </w:r>
            <w:proofErr w:type="spellEnd"/>
            <w:r w:rsidR="00AC7AEE" w:rsidRPr="003A718B">
              <w:rPr>
                <w:rFonts w:cs="Arial"/>
                <w:sz w:val="24"/>
                <w:szCs w:val="24"/>
              </w:rPr>
              <w:t>- Dudek</w:t>
            </w:r>
          </w:p>
          <w:p w:rsidR="0009244E" w:rsidRPr="003A718B" w:rsidRDefault="00C91886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p. Wrona</w:t>
            </w:r>
            <w:r w:rsidR="0009244E" w:rsidRPr="003A718B">
              <w:rPr>
                <w:rFonts w:cs="Arial"/>
                <w:sz w:val="24"/>
                <w:szCs w:val="24"/>
              </w:rPr>
              <w:t xml:space="preserve">, </w:t>
            </w:r>
          </w:p>
          <w:p w:rsidR="0009244E" w:rsidRPr="003A718B" w:rsidRDefault="0009244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p. </w:t>
            </w:r>
            <w:proofErr w:type="spellStart"/>
            <w:r w:rsidRPr="003A718B">
              <w:rPr>
                <w:rFonts w:cs="Arial"/>
                <w:sz w:val="24"/>
                <w:szCs w:val="24"/>
              </w:rPr>
              <w:t>Grzelązka</w:t>
            </w:r>
            <w:proofErr w:type="spellEnd"/>
            <w:r w:rsidRPr="003A718B">
              <w:rPr>
                <w:rFonts w:cs="Arial"/>
                <w:sz w:val="24"/>
                <w:szCs w:val="24"/>
              </w:rPr>
              <w:t xml:space="preserve">, </w:t>
            </w:r>
          </w:p>
          <w:p w:rsidR="0009244E" w:rsidRPr="003A718B" w:rsidRDefault="0009244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p. Stefaniak,</w:t>
            </w:r>
          </w:p>
          <w:p w:rsidR="000835C2" w:rsidRPr="003A718B" w:rsidRDefault="0009244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 p. Polińska</w:t>
            </w:r>
          </w:p>
        </w:tc>
      </w:tr>
      <w:tr w:rsidR="00C2528B" w:rsidRPr="003A718B" w:rsidTr="00BD0049">
        <w:tc>
          <w:tcPr>
            <w:tcW w:w="4751" w:type="dxa"/>
          </w:tcPr>
          <w:p w:rsidR="00C2528B" w:rsidRPr="003A718B" w:rsidRDefault="000835C2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Aktualizacja planów promocji.</w:t>
            </w:r>
          </w:p>
        </w:tc>
        <w:tc>
          <w:tcPr>
            <w:tcW w:w="1844" w:type="dxa"/>
          </w:tcPr>
          <w:p w:rsidR="00C2528B" w:rsidRPr="003A718B" w:rsidRDefault="000E7DB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Do </w:t>
            </w:r>
            <w:r w:rsidR="000835C2" w:rsidRPr="003A718B">
              <w:rPr>
                <w:rFonts w:cs="Arial"/>
                <w:sz w:val="24"/>
                <w:szCs w:val="24"/>
              </w:rPr>
              <w:t xml:space="preserve">II. </w:t>
            </w:r>
          </w:p>
        </w:tc>
        <w:tc>
          <w:tcPr>
            <w:tcW w:w="2614" w:type="dxa"/>
          </w:tcPr>
          <w:p w:rsidR="00C2528B" w:rsidRPr="003A718B" w:rsidRDefault="000835C2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p. </w:t>
            </w:r>
            <w:r w:rsidR="002302F9" w:rsidRPr="003A718B">
              <w:rPr>
                <w:rFonts w:cs="Arial"/>
                <w:sz w:val="24"/>
                <w:szCs w:val="24"/>
              </w:rPr>
              <w:t>Zespół ds. promocji</w:t>
            </w:r>
          </w:p>
        </w:tc>
      </w:tr>
      <w:tr w:rsidR="00C2528B" w:rsidRPr="003A718B" w:rsidTr="00BD0049">
        <w:tc>
          <w:tcPr>
            <w:tcW w:w="4751" w:type="dxa"/>
          </w:tcPr>
          <w:p w:rsidR="00C2528B" w:rsidRPr="003A718B" w:rsidRDefault="000835C2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Udział w targach edukacyjnych.</w:t>
            </w:r>
          </w:p>
        </w:tc>
        <w:tc>
          <w:tcPr>
            <w:tcW w:w="1844" w:type="dxa"/>
          </w:tcPr>
          <w:p w:rsidR="00C2528B" w:rsidRPr="003A718B" w:rsidRDefault="000835C2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II/III</w:t>
            </w:r>
          </w:p>
        </w:tc>
        <w:tc>
          <w:tcPr>
            <w:tcW w:w="2614" w:type="dxa"/>
          </w:tcPr>
          <w:p w:rsidR="00AF7CA4" w:rsidRPr="003A718B" w:rsidRDefault="000835C2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p. </w:t>
            </w:r>
            <w:r w:rsidR="00C91886" w:rsidRPr="003A718B">
              <w:rPr>
                <w:rFonts w:cs="Arial"/>
                <w:sz w:val="24"/>
                <w:szCs w:val="24"/>
              </w:rPr>
              <w:t xml:space="preserve">Wrona </w:t>
            </w:r>
            <w:r w:rsidR="008975A7" w:rsidRPr="003A718B">
              <w:rPr>
                <w:rFonts w:cs="Arial"/>
                <w:sz w:val="24"/>
                <w:szCs w:val="24"/>
              </w:rPr>
              <w:t xml:space="preserve">, </w:t>
            </w:r>
          </w:p>
          <w:p w:rsidR="00AC7AEE" w:rsidRPr="003A718B" w:rsidRDefault="00AF7CA4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lastRenderedPageBreak/>
              <w:t xml:space="preserve">p. </w:t>
            </w:r>
            <w:proofErr w:type="spellStart"/>
            <w:r w:rsidR="00AC7AEE" w:rsidRPr="003A718B">
              <w:rPr>
                <w:rFonts w:cs="Arial"/>
                <w:sz w:val="24"/>
                <w:szCs w:val="24"/>
              </w:rPr>
              <w:t>Grzelązka</w:t>
            </w:r>
            <w:proofErr w:type="spellEnd"/>
          </w:p>
          <w:p w:rsidR="00C2528B" w:rsidRPr="003A718B" w:rsidRDefault="00AF7CA4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  </w:t>
            </w:r>
            <w:r w:rsidR="008975A7" w:rsidRPr="003A718B">
              <w:rPr>
                <w:rFonts w:cs="Arial"/>
                <w:sz w:val="24"/>
                <w:szCs w:val="24"/>
              </w:rPr>
              <w:t>zespół ds. promocji</w:t>
            </w:r>
          </w:p>
        </w:tc>
      </w:tr>
      <w:tr w:rsidR="00C2528B" w:rsidRPr="003A718B" w:rsidTr="00BD0049">
        <w:tc>
          <w:tcPr>
            <w:tcW w:w="4751" w:type="dxa"/>
          </w:tcPr>
          <w:p w:rsidR="00C2528B" w:rsidRPr="003A718B" w:rsidRDefault="000835C2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lastRenderedPageBreak/>
              <w:t xml:space="preserve">Promocja szkoły w </w:t>
            </w:r>
            <w:r w:rsidR="00D77A24" w:rsidRPr="003A718B">
              <w:rPr>
                <w:rFonts w:cs="Arial"/>
                <w:sz w:val="24"/>
                <w:szCs w:val="24"/>
              </w:rPr>
              <w:t>szkołach podstawowych</w:t>
            </w:r>
          </w:p>
        </w:tc>
        <w:tc>
          <w:tcPr>
            <w:tcW w:w="1844" w:type="dxa"/>
          </w:tcPr>
          <w:p w:rsidR="00C2528B" w:rsidRPr="003A718B" w:rsidRDefault="000E7DB0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III/ IV </w:t>
            </w:r>
            <w:r w:rsidR="000835C2" w:rsidRPr="003A718B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614" w:type="dxa"/>
          </w:tcPr>
          <w:p w:rsidR="00C2528B" w:rsidRPr="003A718B" w:rsidRDefault="000835C2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wyznaczeni nauczy</w:t>
            </w:r>
            <w:r w:rsidR="002302F9" w:rsidRPr="003A718B">
              <w:rPr>
                <w:rFonts w:cs="Arial"/>
                <w:sz w:val="24"/>
                <w:szCs w:val="24"/>
              </w:rPr>
              <w:t xml:space="preserve">ciele </w:t>
            </w:r>
          </w:p>
        </w:tc>
      </w:tr>
      <w:tr w:rsidR="00C2528B" w:rsidRPr="003A718B" w:rsidTr="00BD0049">
        <w:tc>
          <w:tcPr>
            <w:tcW w:w="4751" w:type="dxa"/>
          </w:tcPr>
          <w:p w:rsidR="00C2528B" w:rsidRPr="003A718B" w:rsidRDefault="000835C2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Organizacja Drzwi Otwartych.</w:t>
            </w:r>
          </w:p>
        </w:tc>
        <w:tc>
          <w:tcPr>
            <w:tcW w:w="1844" w:type="dxa"/>
          </w:tcPr>
          <w:p w:rsidR="00C2528B" w:rsidRPr="003A718B" w:rsidRDefault="00AC7AE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IV</w:t>
            </w:r>
          </w:p>
        </w:tc>
        <w:tc>
          <w:tcPr>
            <w:tcW w:w="2614" w:type="dxa"/>
          </w:tcPr>
          <w:p w:rsidR="000835C2" w:rsidRPr="003A718B" w:rsidRDefault="008975A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Samorząd szkoły</w:t>
            </w:r>
          </w:p>
        </w:tc>
      </w:tr>
      <w:tr w:rsidR="003D35CC" w:rsidRPr="003A718B" w:rsidTr="00BD0049">
        <w:tc>
          <w:tcPr>
            <w:tcW w:w="4751" w:type="dxa"/>
          </w:tcPr>
          <w:p w:rsidR="003D35CC" w:rsidRPr="003A718B" w:rsidRDefault="003D35CC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Współpraca z partnerami patronującymi klasom </w:t>
            </w:r>
          </w:p>
        </w:tc>
        <w:tc>
          <w:tcPr>
            <w:tcW w:w="1844" w:type="dxa"/>
          </w:tcPr>
          <w:p w:rsidR="003D35CC" w:rsidRPr="003A718B" w:rsidRDefault="003D35CC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 bieżąco</w:t>
            </w:r>
          </w:p>
        </w:tc>
        <w:tc>
          <w:tcPr>
            <w:tcW w:w="2614" w:type="dxa"/>
          </w:tcPr>
          <w:p w:rsidR="003D35CC" w:rsidRPr="003A718B" w:rsidRDefault="003D35CC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Wychowawcy, dyrekcja,</w:t>
            </w:r>
            <w:r w:rsidR="00AC7AEE" w:rsidRPr="003A718B">
              <w:rPr>
                <w:rFonts w:cs="Arial"/>
                <w:sz w:val="24"/>
                <w:szCs w:val="24"/>
              </w:rPr>
              <w:t xml:space="preserve"> wyznaczeni </w:t>
            </w:r>
            <w:r w:rsidRPr="003A718B">
              <w:rPr>
                <w:rFonts w:cs="Arial"/>
                <w:sz w:val="24"/>
                <w:szCs w:val="24"/>
              </w:rPr>
              <w:t xml:space="preserve"> </w:t>
            </w:r>
            <w:r w:rsidR="00AC7AEE" w:rsidRPr="003A718B">
              <w:rPr>
                <w:rFonts w:cs="Arial"/>
                <w:sz w:val="24"/>
                <w:szCs w:val="24"/>
              </w:rPr>
              <w:t>nauczyciele</w:t>
            </w:r>
          </w:p>
        </w:tc>
      </w:tr>
      <w:tr w:rsidR="000835C2" w:rsidRPr="003A718B" w:rsidTr="00BD0049">
        <w:tc>
          <w:tcPr>
            <w:tcW w:w="4751" w:type="dxa"/>
          </w:tcPr>
          <w:p w:rsidR="000835C2" w:rsidRPr="003A718B" w:rsidRDefault="000835C2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Propagowanie osiągnięć uczniów, współpraca z mediami.</w:t>
            </w:r>
          </w:p>
        </w:tc>
        <w:tc>
          <w:tcPr>
            <w:tcW w:w="1844" w:type="dxa"/>
          </w:tcPr>
          <w:p w:rsidR="000835C2" w:rsidRPr="003A718B" w:rsidRDefault="000835C2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 bieżąco</w:t>
            </w:r>
          </w:p>
        </w:tc>
        <w:tc>
          <w:tcPr>
            <w:tcW w:w="2614" w:type="dxa"/>
          </w:tcPr>
          <w:p w:rsidR="000835C2" w:rsidRPr="003A718B" w:rsidRDefault="00AF7CA4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Dyrektor</w:t>
            </w:r>
          </w:p>
        </w:tc>
      </w:tr>
      <w:tr w:rsidR="000835C2" w:rsidRPr="003A718B" w:rsidTr="00BD0049">
        <w:tc>
          <w:tcPr>
            <w:tcW w:w="4751" w:type="dxa"/>
          </w:tcPr>
          <w:p w:rsidR="000835C2" w:rsidRPr="003A718B" w:rsidRDefault="000835C2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 xml:space="preserve">Organizowanie konkursów międzyszkolnych </w:t>
            </w:r>
            <w:r w:rsidR="00F22362" w:rsidRPr="003A718B">
              <w:rPr>
                <w:rFonts w:cs="Arial"/>
                <w:sz w:val="24"/>
                <w:szCs w:val="24"/>
              </w:rPr>
              <w:t xml:space="preserve"> i projektów</w:t>
            </w:r>
          </w:p>
        </w:tc>
        <w:tc>
          <w:tcPr>
            <w:tcW w:w="1844" w:type="dxa"/>
          </w:tcPr>
          <w:p w:rsidR="000835C2" w:rsidRPr="003A718B" w:rsidRDefault="000835C2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Wg harmonogramu konkursów</w:t>
            </w:r>
          </w:p>
        </w:tc>
        <w:tc>
          <w:tcPr>
            <w:tcW w:w="2614" w:type="dxa"/>
          </w:tcPr>
          <w:p w:rsidR="000835C2" w:rsidRPr="003A718B" w:rsidRDefault="008975A7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3A718B">
              <w:rPr>
                <w:rFonts w:cs="Arial"/>
                <w:sz w:val="24"/>
                <w:szCs w:val="24"/>
              </w:rPr>
              <w:t>nauczyciele</w:t>
            </w:r>
          </w:p>
        </w:tc>
      </w:tr>
    </w:tbl>
    <w:p w:rsidR="002F6C66" w:rsidRPr="003A718B" w:rsidRDefault="002F6C66" w:rsidP="009D50A9">
      <w:pPr>
        <w:suppressAutoHyphens/>
        <w:spacing w:line="360" w:lineRule="auto"/>
        <w:rPr>
          <w:rFonts w:cs="Arial"/>
          <w:sz w:val="24"/>
          <w:szCs w:val="24"/>
        </w:rPr>
      </w:pPr>
    </w:p>
    <w:p w:rsidR="00D52FD9" w:rsidRPr="003A718B" w:rsidRDefault="00D52FD9" w:rsidP="009D50A9">
      <w:pPr>
        <w:suppressAutoHyphens/>
        <w:spacing w:line="360" w:lineRule="auto"/>
        <w:rPr>
          <w:rFonts w:cs="Arial"/>
          <w:sz w:val="28"/>
          <w:szCs w:val="28"/>
        </w:rPr>
      </w:pPr>
      <w:r w:rsidRPr="003A718B">
        <w:rPr>
          <w:rFonts w:cs="Arial"/>
          <w:b/>
          <w:sz w:val="28"/>
          <w:szCs w:val="28"/>
        </w:rPr>
        <w:t>UROCZYSTOŚCI SZKOLNE</w:t>
      </w:r>
      <w:r w:rsidRPr="003A718B">
        <w:rPr>
          <w:rFonts w:cs="Arial"/>
          <w:sz w:val="28"/>
          <w:szCs w:val="28"/>
        </w:rPr>
        <w:t>.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1"/>
        <w:gridCol w:w="992"/>
        <w:gridCol w:w="2335"/>
        <w:gridCol w:w="2835"/>
      </w:tblGrid>
      <w:tr w:rsidR="009D50A9" w:rsidRPr="003A718B" w:rsidTr="009D50A9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1B201A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b/>
                <w:szCs w:val="26"/>
              </w:rPr>
            </w:pPr>
            <w:r w:rsidRPr="001B201A">
              <w:rPr>
                <w:rFonts w:cs="Arial"/>
                <w:b/>
                <w:szCs w:val="26"/>
              </w:rPr>
              <w:t>Temat/nazwa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1B201A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b/>
                <w:szCs w:val="26"/>
              </w:rPr>
            </w:pPr>
            <w:r w:rsidRPr="001B201A">
              <w:rPr>
                <w:rFonts w:cs="Arial"/>
                <w:b/>
                <w:szCs w:val="26"/>
              </w:rPr>
              <w:t>termin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1B201A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b/>
                <w:szCs w:val="26"/>
              </w:rPr>
            </w:pPr>
            <w:r w:rsidRPr="001B201A">
              <w:rPr>
                <w:rFonts w:cs="Arial"/>
                <w:b/>
                <w:szCs w:val="26"/>
              </w:rPr>
              <w:t>odpowiedzialny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1B201A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b/>
                <w:szCs w:val="26"/>
              </w:rPr>
            </w:pPr>
            <w:proofErr w:type="spellStart"/>
            <w:r w:rsidRPr="001B201A">
              <w:rPr>
                <w:rFonts w:cs="Arial"/>
                <w:b/>
                <w:szCs w:val="26"/>
              </w:rPr>
              <w:t>Współodpo-wiedzialny</w:t>
            </w:r>
            <w:proofErr w:type="spellEnd"/>
          </w:p>
        </w:tc>
      </w:tr>
      <w:tr w:rsidR="009D50A9" w:rsidRPr="003A718B" w:rsidTr="009D50A9">
        <w:trPr>
          <w:trHeight w:val="4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 xml:space="preserve"> Ślubowanie klas I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11.X</w:t>
            </w:r>
            <w:r w:rsidRPr="009D50A9">
              <w:rPr>
                <w:rFonts w:eastAsia="Times New Roman" w:cs="Arial"/>
                <w:sz w:val="24"/>
                <w:szCs w:val="24"/>
              </w:rPr>
              <w:t xml:space="preserve">, </w:t>
            </w:r>
            <w:r w:rsidRPr="009D50A9">
              <w:rPr>
                <w:rFonts w:cs="Arial"/>
                <w:sz w:val="24"/>
                <w:szCs w:val="24"/>
              </w:rPr>
              <w:t>9.oo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 xml:space="preserve">p. </w:t>
            </w:r>
            <w:proofErr w:type="spellStart"/>
            <w:r w:rsidRPr="009D50A9">
              <w:rPr>
                <w:rFonts w:cs="Arial"/>
                <w:sz w:val="24"/>
                <w:szCs w:val="24"/>
              </w:rPr>
              <w:t>Gnerowicz</w:t>
            </w:r>
            <w:proofErr w:type="spellEnd"/>
            <w:r w:rsidRPr="009D50A9">
              <w:rPr>
                <w:rFonts w:cs="Arial"/>
                <w:sz w:val="24"/>
                <w:szCs w:val="24"/>
              </w:rPr>
              <w:t>- Siudak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p. Lipińska- Kołacz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p. Bartczak</w:t>
            </w:r>
          </w:p>
        </w:tc>
      </w:tr>
      <w:tr w:rsidR="009D50A9" w:rsidRPr="003A718B" w:rsidTr="009D50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Uroczystość z okazji Dnia Niepodległości.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8.XI.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p. Stefaniak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p. Dulewicz- Dudek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p. Bajor</w:t>
            </w:r>
          </w:p>
        </w:tc>
      </w:tr>
      <w:tr w:rsidR="009D50A9" w:rsidRPr="003A718B" w:rsidTr="009D50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Dzień Kadeta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29.XI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 xml:space="preserve">p. </w:t>
            </w:r>
            <w:proofErr w:type="spellStart"/>
            <w:r w:rsidRPr="009D50A9">
              <w:rPr>
                <w:rFonts w:cs="Arial"/>
                <w:sz w:val="24"/>
                <w:szCs w:val="24"/>
              </w:rPr>
              <w:t>Boćko</w:t>
            </w:r>
            <w:proofErr w:type="spellEnd"/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p. Franke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p. Polińska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proofErr w:type="spellStart"/>
            <w:r w:rsidRPr="009D50A9">
              <w:rPr>
                <w:rFonts w:cs="Arial"/>
                <w:sz w:val="24"/>
                <w:szCs w:val="24"/>
              </w:rPr>
              <w:t>wych</w:t>
            </w:r>
            <w:proofErr w:type="spellEnd"/>
            <w:r w:rsidRPr="009D50A9">
              <w:rPr>
                <w:rFonts w:cs="Arial"/>
                <w:sz w:val="24"/>
                <w:szCs w:val="24"/>
              </w:rPr>
              <w:t xml:space="preserve">. klas mundurowych i odpowiedzialni za część </w:t>
            </w:r>
            <w:proofErr w:type="spellStart"/>
            <w:r w:rsidRPr="009D50A9">
              <w:rPr>
                <w:rFonts w:cs="Arial"/>
                <w:sz w:val="24"/>
                <w:szCs w:val="24"/>
              </w:rPr>
              <w:t>artyst</w:t>
            </w:r>
            <w:proofErr w:type="spellEnd"/>
            <w:r w:rsidRPr="009D50A9">
              <w:rPr>
                <w:rFonts w:cs="Arial"/>
                <w:sz w:val="24"/>
                <w:szCs w:val="24"/>
              </w:rPr>
              <w:t>. Na dzień 11 Listopada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9D50A9" w:rsidRPr="003A718B" w:rsidTr="009D50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 xml:space="preserve">Wigilie klasowe. 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20.XII po 3 lekcji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samorządy klas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wychowawcy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rodzice</w:t>
            </w:r>
          </w:p>
        </w:tc>
      </w:tr>
      <w:tr w:rsidR="009D50A9" w:rsidRPr="003A718B" w:rsidTr="009D50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 xml:space="preserve"> Studniówka.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I / II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p. Krysiak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p. Polińska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lastRenderedPageBreak/>
              <w:t xml:space="preserve">p. </w:t>
            </w:r>
            <w:proofErr w:type="spellStart"/>
            <w:r w:rsidRPr="009D50A9">
              <w:rPr>
                <w:rFonts w:cs="Arial"/>
                <w:sz w:val="24"/>
                <w:szCs w:val="24"/>
              </w:rPr>
              <w:t>Bułaj</w:t>
            </w:r>
            <w:proofErr w:type="spellEnd"/>
            <w:r w:rsidRPr="009D50A9">
              <w:rPr>
                <w:rFonts w:cs="Arial"/>
                <w:sz w:val="24"/>
                <w:szCs w:val="24"/>
              </w:rPr>
              <w:t>- Michalska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lastRenderedPageBreak/>
              <w:t>rodzice</w:t>
            </w:r>
          </w:p>
        </w:tc>
      </w:tr>
      <w:tr w:rsidR="009D50A9" w:rsidRPr="003A718B" w:rsidTr="009D50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lastRenderedPageBreak/>
              <w:t>Targi edukacyjne.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III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p. Wrona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 xml:space="preserve">p. </w:t>
            </w:r>
            <w:proofErr w:type="spellStart"/>
            <w:r w:rsidRPr="009D50A9">
              <w:rPr>
                <w:rFonts w:cs="Arial"/>
                <w:sz w:val="24"/>
                <w:szCs w:val="24"/>
              </w:rPr>
              <w:t>Grzelązka</w:t>
            </w:r>
            <w:proofErr w:type="spellEnd"/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p. Stefaniak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zespół ds. promocji</w:t>
            </w:r>
          </w:p>
        </w:tc>
      </w:tr>
      <w:tr w:rsidR="009D50A9" w:rsidRPr="003A718B" w:rsidTr="009D50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Drzwi otwarte w liceum</w:t>
            </w:r>
            <w:r w:rsidRPr="009D50A9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10.IV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eastAsia="Times New Roman" w:cs="Arial"/>
                <w:sz w:val="24"/>
                <w:szCs w:val="24"/>
              </w:rPr>
              <w:t>p. Krysiak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eastAsia="Times New Roman" w:cs="Arial"/>
                <w:sz w:val="24"/>
                <w:szCs w:val="24"/>
              </w:rPr>
              <w:t>p. Sobczak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eastAsia="Times New Roman" w:cs="Arial"/>
                <w:sz w:val="24"/>
                <w:szCs w:val="24"/>
              </w:rPr>
              <w:t>p. Brzezińska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eastAsia="Times New Roman" w:cs="Arial"/>
                <w:sz w:val="24"/>
                <w:szCs w:val="24"/>
              </w:rPr>
              <w:t>p. Szubert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eastAsia="Times New Roman" w:cs="Arial"/>
                <w:sz w:val="24"/>
                <w:szCs w:val="24"/>
              </w:rPr>
              <w:t>Samorząd,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eastAsia="Times New Roman" w:cs="Arial"/>
                <w:sz w:val="24"/>
                <w:szCs w:val="24"/>
              </w:rPr>
              <w:t>nauczyciele</w:t>
            </w:r>
          </w:p>
        </w:tc>
      </w:tr>
      <w:tr w:rsidR="009D50A9" w:rsidRPr="003A718B" w:rsidTr="009D50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Ostatni dzwonek –LO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26. IV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eastAsia="Times New Roman" w:cs="Arial"/>
                <w:sz w:val="24"/>
                <w:szCs w:val="24"/>
              </w:rPr>
              <w:t>p. Dulewicz- Dudek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eastAsia="Times New Roman" w:cs="Arial"/>
                <w:sz w:val="24"/>
                <w:szCs w:val="24"/>
              </w:rPr>
              <w:t>p. Stefaniak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eastAsia="Times New Roman" w:cs="Arial"/>
                <w:sz w:val="24"/>
                <w:szCs w:val="24"/>
              </w:rPr>
              <w:t>p. Bartczak</w:t>
            </w:r>
          </w:p>
        </w:tc>
      </w:tr>
      <w:tr w:rsidR="009D50A9" w:rsidRPr="003A718B" w:rsidTr="009D50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3A718B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3A718B">
              <w:rPr>
                <w:rFonts w:cs="Arial"/>
              </w:rPr>
              <w:t>3 Maja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3A718B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3A718B">
              <w:rPr>
                <w:rFonts w:cs="Arial"/>
              </w:rPr>
              <w:t xml:space="preserve"> IV / V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3A718B" w:rsidRDefault="009D50A9" w:rsidP="009D50A9">
            <w:pPr>
              <w:suppressAutoHyphens/>
              <w:spacing w:after="0" w:line="360" w:lineRule="auto"/>
              <w:rPr>
                <w:rFonts w:cs="Arial"/>
              </w:rPr>
            </w:pPr>
            <w:r w:rsidRPr="003A718B">
              <w:rPr>
                <w:rFonts w:cs="Arial"/>
              </w:rPr>
              <w:t>p. Sobczak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3A718B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3A718B">
              <w:rPr>
                <w:rFonts w:eastAsia="Times New Roman" w:cs="Arial"/>
                <w:sz w:val="24"/>
                <w:szCs w:val="24"/>
              </w:rPr>
              <w:t>p. Bajor</w:t>
            </w:r>
          </w:p>
        </w:tc>
      </w:tr>
      <w:tr w:rsidR="009D50A9" w:rsidRPr="003A718B" w:rsidTr="009D50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Dzień Dziecka/ Patrona.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II Wiosenny Turniej Klas Mundurowych o Puchar Dyr. Szk.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2.VI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  <w:lang w:bidi="en-US"/>
              </w:rPr>
            </w:pPr>
            <w:r w:rsidRPr="009D50A9">
              <w:rPr>
                <w:rFonts w:eastAsia="Times New Roman" w:cs="Arial"/>
                <w:sz w:val="24"/>
                <w:szCs w:val="24"/>
                <w:lang w:bidi="en-US"/>
              </w:rPr>
              <w:t>Opiekunowie SU,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  <w:lang w:bidi="en-US"/>
              </w:rPr>
            </w:pPr>
            <w:r w:rsidRPr="009D50A9">
              <w:rPr>
                <w:rFonts w:eastAsia="Times New Roman" w:cs="Arial"/>
                <w:sz w:val="24"/>
                <w:szCs w:val="24"/>
                <w:lang w:bidi="en-US"/>
              </w:rPr>
              <w:t>n-le w-f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samorząd szkolny</w:t>
            </w:r>
          </w:p>
        </w:tc>
      </w:tr>
      <w:tr w:rsidR="009D50A9" w:rsidRPr="003A718B" w:rsidTr="009D50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Zakończenie roku szkolnego:</w:t>
            </w:r>
            <w:r w:rsidRPr="009D50A9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27.VI.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 xml:space="preserve">p. </w:t>
            </w:r>
            <w:r w:rsidRPr="009D50A9">
              <w:rPr>
                <w:rFonts w:eastAsia="Times New Roman" w:cs="Arial"/>
                <w:sz w:val="24"/>
                <w:szCs w:val="24"/>
              </w:rPr>
              <w:t>Dulewicz- Dudek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9D50A9">
              <w:rPr>
                <w:rFonts w:eastAsia="Times New Roman" w:cs="Arial"/>
                <w:sz w:val="24"/>
                <w:szCs w:val="24"/>
              </w:rPr>
              <w:t>p. Stefaniak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 xml:space="preserve"> p. Bartczak</w:t>
            </w:r>
          </w:p>
        </w:tc>
      </w:tr>
      <w:tr w:rsidR="009D50A9" w:rsidRPr="003A718B" w:rsidTr="009D50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 xml:space="preserve">Rozpoczęcie roku </w:t>
            </w:r>
          </w:p>
          <w:p w:rsidR="009D50A9" w:rsidRPr="009D50A9" w:rsidRDefault="009D50A9" w:rsidP="009D50A9">
            <w:pPr>
              <w:tabs>
                <w:tab w:val="left" w:pos="3120"/>
              </w:tabs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eastAsia="Times New Roman" w:cs="Arial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01.IX.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p. Bót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p. Hanuza- Biniek</w:t>
            </w:r>
          </w:p>
          <w:p w:rsidR="009D50A9" w:rsidRPr="009D50A9" w:rsidRDefault="009D50A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:rsidR="0087760D" w:rsidRPr="003A718B" w:rsidRDefault="0087760D" w:rsidP="009D50A9">
      <w:pPr>
        <w:suppressAutoHyphens/>
        <w:spacing w:line="360" w:lineRule="auto"/>
        <w:rPr>
          <w:rFonts w:cs="Arial"/>
          <w:b/>
          <w:sz w:val="32"/>
        </w:rPr>
      </w:pPr>
    </w:p>
    <w:p w:rsidR="00D52FD9" w:rsidRPr="003A718B" w:rsidRDefault="00D52FD9" w:rsidP="009D50A9">
      <w:pPr>
        <w:suppressAutoHyphens/>
        <w:spacing w:line="360" w:lineRule="auto"/>
        <w:rPr>
          <w:rFonts w:cs="Arial"/>
          <w:b/>
          <w:sz w:val="32"/>
        </w:rPr>
      </w:pPr>
      <w:r w:rsidRPr="003A718B">
        <w:rPr>
          <w:rFonts w:cs="Arial"/>
          <w:b/>
          <w:sz w:val="32"/>
        </w:rPr>
        <w:t>WYSTAWY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04"/>
        <w:gridCol w:w="1782"/>
        <w:gridCol w:w="2126"/>
        <w:gridCol w:w="2977"/>
      </w:tblGrid>
      <w:tr w:rsidR="00D52FD9" w:rsidRPr="003A718B" w:rsidTr="007A3145">
        <w:trPr>
          <w:tblHeader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D9" w:rsidRPr="001B201A" w:rsidRDefault="00D52FD9" w:rsidP="009D50A9">
            <w:pPr>
              <w:suppressAutoHyphens/>
              <w:spacing w:after="0" w:line="360" w:lineRule="auto"/>
              <w:rPr>
                <w:rFonts w:eastAsia="Times New Roman" w:cs="Arial"/>
                <w:b/>
                <w:szCs w:val="26"/>
              </w:rPr>
            </w:pPr>
            <w:r w:rsidRPr="001B201A">
              <w:rPr>
                <w:rFonts w:cs="Arial"/>
                <w:b/>
                <w:szCs w:val="26"/>
              </w:rPr>
              <w:t>Temat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D9" w:rsidRPr="001B201A" w:rsidRDefault="00D52FD9" w:rsidP="009D50A9">
            <w:pPr>
              <w:suppressAutoHyphens/>
              <w:spacing w:after="0" w:line="360" w:lineRule="auto"/>
              <w:rPr>
                <w:rFonts w:eastAsia="Times New Roman" w:cs="Arial"/>
                <w:b/>
                <w:szCs w:val="26"/>
              </w:rPr>
            </w:pPr>
            <w:r w:rsidRPr="001B201A">
              <w:rPr>
                <w:rFonts w:cs="Arial"/>
                <w:b/>
                <w:szCs w:val="26"/>
              </w:rPr>
              <w:t>termin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D9" w:rsidRPr="001B201A" w:rsidRDefault="00D52FD9" w:rsidP="009D50A9">
            <w:pPr>
              <w:suppressAutoHyphens/>
              <w:spacing w:after="0" w:line="360" w:lineRule="auto"/>
              <w:rPr>
                <w:rFonts w:eastAsia="Times New Roman" w:cs="Arial"/>
                <w:b/>
                <w:szCs w:val="26"/>
              </w:rPr>
            </w:pPr>
            <w:r w:rsidRPr="001B201A">
              <w:rPr>
                <w:rFonts w:cs="Arial"/>
                <w:b/>
                <w:szCs w:val="26"/>
              </w:rPr>
              <w:t>odpowiedzialny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D9" w:rsidRPr="001B201A" w:rsidRDefault="00692C76" w:rsidP="009D50A9">
            <w:pPr>
              <w:suppressAutoHyphens/>
              <w:spacing w:after="0" w:line="360" w:lineRule="auto"/>
              <w:rPr>
                <w:rFonts w:eastAsia="Times New Roman" w:cs="Arial"/>
                <w:b/>
                <w:szCs w:val="26"/>
              </w:rPr>
            </w:pPr>
            <w:r w:rsidRPr="001B201A">
              <w:rPr>
                <w:rFonts w:cs="Arial"/>
                <w:b/>
                <w:szCs w:val="26"/>
              </w:rPr>
              <w:t>Współodpo</w:t>
            </w:r>
            <w:r w:rsidR="00D52FD9" w:rsidRPr="001B201A">
              <w:rPr>
                <w:rFonts w:cs="Arial"/>
                <w:b/>
                <w:szCs w:val="26"/>
              </w:rPr>
              <w:t>wiedzialny</w:t>
            </w:r>
          </w:p>
        </w:tc>
      </w:tr>
      <w:tr w:rsidR="00D52FD9" w:rsidRPr="003A718B" w:rsidTr="00692C76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D9" w:rsidRPr="009D50A9" w:rsidRDefault="00D52FD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Izba Pamięci Szkoły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D9" w:rsidRPr="009D50A9" w:rsidRDefault="00D52FD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Cały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60D" w:rsidRPr="009D50A9" w:rsidRDefault="00004D3F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p.</w:t>
            </w:r>
            <w:r w:rsidR="0087760D" w:rsidRPr="009D50A9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87760D" w:rsidRPr="009D50A9">
              <w:rPr>
                <w:rFonts w:cs="Arial"/>
                <w:sz w:val="24"/>
                <w:szCs w:val="24"/>
              </w:rPr>
              <w:t>Zientalska</w:t>
            </w:r>
            <w:proofErr w:type="spellEnd"/>
          </w:p>
          <w:p w:rsidR="00D52FD9" w:rsidRPr="009D50A9" w:rsidRDefault="0087760D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p. Pasiak</w:t>
            </w:r>
            <w:r w:rsidR="00D52FD9" w:rsidRPr="009D50A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D9" w:rsidRPr="009D50A9" w:rsidRDefault="00D52FD9" w:rsidP="009D50A9">
            <w:pPr>
              <w:suppressAutoHyphens/>
              <w:spacing w:after="0" w:line="360" w:lineRule="auto"/>
              <w:rPr>
                <w:rFonts w:eastAsia="Times New Roman"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 xml:space="preserve">nauczyciele </w:t>
            </w:r>
          </w:p>
        </w:tc>
      </w:tr>
      <w:tr w:rsidR="0059317E" w:rsidRPr="003A718B" w:rsidTr="00692C76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E" w:rsidRPr="009D50A9" w:rsidRDefault="0059317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Wystawa o życiu i działaniu naszej Patronki</w:t>
            </w:r>
            <w:r w:rsidR="00C44B8A" w:rsidRPr="009D50A9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E" w:rsidRPr="009D50A9" w:rsidRDefault="00FA77DD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Cały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2D" w:rsidRPr="009D50A9" w:rsidRDefault="0087760D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p. Bartczak</w:t>
            </w:r>
          </w:p>
          <w:p w:rsidR="0059317E" w:rsidRPr="009D50A9" w:rsidRDefault="0059317E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7E" w:rsidRPr="009D50A9" w:rsidRDefault="0087760D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Samorząd, wychowawcy klas I.</w:t>
            </w:r>
          </w:p>
        </w:tc>
      </w:tr>
      <w:tr w:rsidR="0087760D" w:rsidRPr="003A718B" w:rsidTr="00692C76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0D" w:rsidRPr="009D50A9" w:rsidRDefault="0087760D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Wystawa z okazji Dnia Komisji Edukacji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0D" w:rsidRPr="009D50A9" w:rsidRDefault="0087760D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14.X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0D" w:rsidRPr="009D50A9" w:rsidRDefault="0087760D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samorząd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0D" w:rsidRPr="009D50A9" w:rsidRDefault="0087760D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C44B8A" w:rsidRPr="003A718B" w:rsidTr="00692C76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A" w:rsidRPr="009D50A9" w:rsidRDefault="00FA77DD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Wystawy filmowo- literackie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A" w:rsidRPr="009D50A9" w:rsidRDefault="00C44B8A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A" w:rsidRPr="009D50A9" w:rsidRDefault="00C44B8A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p. Wrona</w:t>
            </w:r>
          </w:p>
          <w:p w:rsidR="00FA77DD" w:rsidRPr="009D50A9" w:rsidRDefault="00FA77DD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p. Dulewicz- Dudek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A" w:rsidRPr="009D50A9" w:rsidRDefault="00C44B8A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 xml:space="preserve">p. </w:t>
            </w:r>
            <w:proofErr w:type="spellStart"/>
            <w:r w:rsidRPr="009D50A9">
              <w:rPr>
                <w:rFonts w:cs="Arial"/>
                <w:sz w:val="24"/>
                <w:szCs w:val="24"/>
              </w:rPr>
              <w:t>Bót</w:t>
            </w:r>
            <w:proofErr w:type="spellEnd"/>
          </w:p>
        </w:tc>
      </w:tr>
      <w:tr w:rsidR="00C44B8A" w:rsidRPr="003A718B" w:rsidTr="00692C76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A" w:rsidRPr="009D50A9" w:rsidRDefault="00C44B8A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lastRenderedPageBreak/>
              <w:t>Narodowy Dzień Żołnierzy Wyklętych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A" w:rsidRPr="009D50A9" w:rsidRDefault="00C44B8A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>1.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A" w:rsidRPr="009D50A9" w:rsidRDefault="00C44B8A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 xml:space="preserve">p. </w:t>
            </w:r>
            <w:r w:rsidR="00BA7460" w:rsidRPr="009D50A9">
              <w:rPr>
                <w:rFonts w:cs="Arial"/>
                <w:sz w:val="24"/>
                <w:szCs w:val="24"/>
              </w:rPr>
              <w:t>Fisiak</w:t>
            </w:r>
          </w:p>
          <w:p w:rsidR="00FA77DD" w:rsidRPr="009D50A9" w:rsidRDefault="00FA77DD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9D50A9">
              <w:rPr>
                <w:rFonts w:cs="Arial"/>
                <w:sz w:val="24"/>
                <w:szCs w:val="24"/>
              </w:rPr>
              <w:t xml:space="preserve">p. </w:t>
            </w:r>
            <w:r w:rsidR="00BA7460" w:rsidRPr="009D50A9">
              <w:rPr>
                <w:rFonts w:cs="Arial"/>
                <w:sz w:val="24"/>
                <w:szCs w:val="24"/>
              </w:rPr>
              <w:t>Bajor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A" w:rsidRPr="009D50A9" w:rsidRDefault="00C44B8A" w:rsidP="009D50A9">
            <w:pPr>
              <w:suppressAutoHyphens/>
              <w:spacing w:after="0"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EC0F5A" w:rsidRPr="00997AE5" w:rsidRDefault="00EC0F5A" w:rsidP="00997AE5">
      <w:pPr>
        <w:rPr>
          <w:rFonts w:eastAsia="Times New Roman"/>
          <w:sz w:val="32"/>
          <w:szCs w:val="24"/>
          <w:lang w:eastAsia="pl-PL"/>
        </w:rPr>
      </w:pPr>
    </w:p>
    <w:p w:rsidR="00D52FD9" w:rsidRPr="003A718B" w:rsidRDefault="00D52FD9" w:rsidP="009D50A9">
      <w:pPr>
        <w:pStyle w:val="Nagwek1"/>
        <w:suppressAutoHyphens/>
        <w:spacing w:line="360" w:lineRule="auto"/>
        <w:rPr>
          <w:rFonts w:cs="Arial"/>
          <w:sz w:val="28"/>
        </w:rPr>
      </w:pPr>
      <w:r w:rsidRPr="003A718B">
        <w:rPr>
          <w:rFonts w:cs="Arial"/>
        </w:rPr>
        <w:t>KONKURSY W RAMACH ZAJĘĆ POZALEKCYJNYCH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95"/>
        <w:gridCol w:w="1943"/>
        <w:gridCol w:w="1783"/>
        <w:gridCol w:w="2268"/>
      </w:tblGrid>
      <w:tr w:rsidR="00D52FD9" w:rsidRPr="003A718B" w:rsidTr="007A3145">
        <w:trPr>
          <w:trHeight w:val="603"/>
          <w:tblHeader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D9" w:rsidRPr="001B201A" w:rsidRDefault="00D52FD9" w:rsidP="009D50A9">
            <w:pPr>
              <w:suppressAutoHyphens/>
              <w:spacing w:line="360" w:lineRule="auto"/>
              <w:rPr>
                <w:rFonts w:eastAsia="Times New Roman" w:cs="Arial"/>
                <w:b/>
                <w:szCs w:val="26"/>
              </w:rPr>
            </w:pPr>
            <w:r w:rsidRPr="001B201A">
              <w:rPr>
                <w:rFonts w:cs="Arial"/>
                <w:b/>
                <w:szCs w:val="26"/>
              </w:rPr>
              <w:t>Temat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D9" w:rsidRPr="001B201A" w:rsidRDefault="00D52FD9" w:rsidP="009D50A9">
            <w:pPr>
              <w:suppressAutoHyphens/>
              <w:spacing w:line="360" w:lineRule="auto"/>
              <w:rPr>
                <w:rFonts w:eastAsia="Times New Roman" w:cs="Arial"/>
                <w:b/>
                <w:szCs w:val="26"/>
              </w:rPr>
            </w:pPr>
            <w:r w:rsidRPr="001B201A">
              <w:rPr>
                <w:rFonts w:cs="Arial"/>
                <w:b/>
                <w:szCs w:val="26"/>
              </w:rPr>
              <w:t>uczestnicy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D9" w:rsidRPr="001B201A" w:rsidRDefault="00D52FD9" w:rsidP="009D50A9">
            <w:pPr>
              <w:suppressAutoHyphens/>
              <w:spacing w:line="360" w:lineRule="auto"/>
              <w:rPr>
                <w:rFonts w:eastAsia="Times New Roman" w:cs="Arial"/>
                <w:b/>
                <w:szCs w:val="26"/>
              </w:rPr>
            </w:pPr>
            <w:r w:rsidRPr="001B201A">
              <w:rPr>
                <w:rFonts w:cs="Arial"/>
                <w:b/>
                <w:szCs w:val="26"/>
              </w:rPr>
              <w:t>termin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D9" w:rsidRPr="001B201A" w:rsidRDefault="00D52FD9" w:rsidP="009D50A9">
            <w:pPr>
              <w:suppressAutoHyphens/>
              <w:spacing w:line="360" w:lineRule="auto"/>
              <w:rPr>
                <w:rFonts w:eastAsia="Times New Roman" w:cs="Arial"/>
                <w:b/>
                <w:szCs w:val="26"/>
              </w:rPr>
            </w:pPr>
            <w:r w:rsidRPr="001B201A">
              <w:rPr>
                <w:rFonts w:cs="Arial"/>
                <w:b/>
                <w:szCs w:val="26"/>
              </w:rPr>
              <w:t>organizator</w:t>
            </w:r>
          </w:p>
        </w:tc>
      </w:tr>
      <w:tr w:rsidR="00D52FD9" w:rsidRPr="003A718B" w:rsidTr="004E4C7A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8B" w:rsidRPr="009D50A9" w:rsidRDefault="00204FCE" w:rsidP="009D50A9">
            <w:pPr>
              <w:suppressAutoHyphens/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Dzień</w:t>
            </w:r>
            <w:r w:rsidR="0063718B" w:rsidRPr="009D50A9">
              <w:rPr>
                <w:rFonts w:cs="Arial"/>
                <w:color w:val="000000"/>
                <w:sz w:val="24"/>
                <w:szCs w:val="24"/>
              </w:rPr>
              <w:t xml:space="preserve"> liczby </w:t>
            </w:r>
            <w:r w:rsidR="0071741F" w:rsidRPr="009D50A9">
              <w:rPr>
                <w:rFonts w:cs="Arial"/>
                <w:color w:val="000000"/>
                <w:sz w:val="24"/>
                <w:szCs w:val="24"/>
              </w:rPr>
              <w:t>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D9" w:rsidRPr="009D50A9" w:rsidRDefault="00D71123" w:rsidP="009D50A9">
            <w:pPr>
              <w:suppressAutoHyphens/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u</w:t>
            </w:r>
            <w:r w:rsidR="00D52FD9" w:rsidRPr="009D50A9">
              <w:rPr>
                <w:rFonts w:cs="Arial"/>
                <w:color w:val="000000"/>
                <w:sz w:val="24"/>
                <w:szCs w:val="24"/>
              </w:rPr>
              <w:t>czniowie.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D9" w:rsidRPr="009D50A9" w:rsidRDefault="00D52FD9" w:rsidP="009D50A9">
            <w:pPr>
              <w:suppressAutoHyphens/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FD9" w:rsidRPr="009D50A9" w:rsidRDefault="00D52FD9" w:rsidP="009D50A9">
            <w:pPr>
              <w:suppressAutoHyphens/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="001449A9" w:rsidRPr="009D50A9">
              <w:rPr>
                <w:rFonts w:cs="Arial"/>
                <w:color w:val="000000"/>
                <w:sz w:val="24"/>
                <w:szCs w:val="24"/>
              </w:rPr>
              <w:t>Osicka</w:t>
            </w:r>
            <w:proofErr w:type="spellEnd"/>
          </w:p>
          <w:p w:rsidR="00D52FD9" w:rsidRPr="009D50A9" w:rsidRDefault="00D52FD9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="005B55E6" w:rsidRPr="009D50A9">
              <w:rPr>
                <w:rFonts w:cs="Arial"/>
                <w:color w:val="000000"/>
                <w:sz w:val="24"/>
                <w:szCs w:val="24"/>
              </w:rPr>
              <w:t>Adrianowska</w:t>
            </w:r>
            <w:proofErr w:type="spellEnd"/>
          </w:p>
          <w:p w:rsidR="00692C76" w:rsidRPr="009D50A9" w:rsidRDefault="00692C76" w:rsidP="009D50A9">
            <w:pPr>
              <w:suppressAutoHyphens/>
              <w:spacing w:after="0" w:line="36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 xml:space="preserve">p. </w:t>
            </w:r>
            <w:r w:rsidR="001449A9" w:rsidRPr="009D50A9">
              <w:rPr>
                <w:rFonts w:cs="Arial"/>
                <w:color w:val="000000"/>
                <w:sz w:val="24"/>
                <w:szCs w:val="24"/>
              </w:rPr>
              <w:t>Franke</w:t>
            </w:r>
          </w:p>
        </w:tc>
      </w:tr>
      <w:tr w:rsidR="00AF7CA4" w:rsidRPr="003A718B" w:rsidTr="004E4C7A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A4" w:rsidRPr="009D50A9" w:rsidRDefault="00AF7CA4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Konkurs wiedzy o Patronie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A4" w:rsidRPr="009D50A9" w:rsidRDefault="00004D3F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 xml:space="preserve">uczniowie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A4" w:rsidRPr="009D50A9" w:rsidRDefault="00AF7CA4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9" w:rsidRPr="009D50A9" w:rsidRDefault="001449A9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9D50A9">
              <w:rPr>
                <w:rFonts w:cs="Arial"/>
                <w:color w:val="000000"/>
                <w:sz w:val="24"/>
                <w:szCs w:val="24"/>
              </w:rPr>
              <w:t>Bót</w:t>
            </w:r>
            <w:proofErr w:type="spellEnd"/>
            <w:r w:rsidRPr="009D50A9">
              <w:rPr>
                <w:rFonts w:cs="Arial"/>
                <w:color w:val="000000"/>
                <w:sz w:val="24"/>
                <w:szCs w:val="24"/>
              </w:rPr>
              <w:t>,</w:t>
            </w:r>
          </w:p>
          <w:p w:rsidR="00AF7CA4" w:rsidRPr="009D50A9" w:rsidRDefault="00AF7CA4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 xml:space="preserve">p. </w:t>
            </w:r>
            <w:r w:rsidR="00647164" w:rsidRPr="009D50A9">
              <w:rPr>
                <w:rFonts w:cs="Arial"/>
                <w:color w:val="000000"/>
                <w:sz w:val="24"/>
                <w:szCs w:val="24"/>
              </w:rPr>
              <w:t>Brzezińska</w:t>
            </w:r>
          </w:p>
          <w:p w:rsidR="00004D3F" w:rsidRPr="009D50A9" w:rsidRDefault="00004D3F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 xml:space="preserve">p. </w:t>
            </w:r>
            <w:r w:rsidR="00647164" w:rsidRPr="009D50A9">
              <w:rPr>
                <w:rFonts w:cs="Arial"/>
                <w:color w:val="000000"/>
                <w:sz w:val="24"/>
                <w:szCs w:val="24"/>
              </w:rPr>
              <w:t>Szubert</w:t>
            </w:r>
          </w:p>
        </w:tc>
      </w:tr>
      <w:tr w:rsidR="00FA77DD" w:rsidRPr="003A718B" w:rsidTr="004E4C7A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DD" w:rsidRPr="009D50A9" w:rsidRDefault="001449A9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9D50A9">
              <w:rPr>
                <w:rFonts w:cs="Arial"/>
                <w:color w:val="000000"/>
                <w:sz w:val="24"/>
                <w:szCs w:val="24"/>
              </w:rPr>
              <w:t>Między</w:t>
            </w:r>
            <w:r w:rsidR="00FA77DD" w:rsidRPr="009D50A9">
              <w:rPr>
                <w:rFonts w:cs="Arial"/>
                <w:color w:val="000000"/>
                <w:sz w:val="24"/>
                <w:szCs w:val="24"/>
              </w:rPr>
              <w:t>klasowe</w:t>
            </w:r>
            <w:proofErr w:type="spellEnd"/>
            <w:r w:rsidR="00FA77DD" w:rsidRPr="009D50A9">
              <w:rPr>
                <w:rFonts w:cs="Arial"/>
                <w:color w:val="000000"/>
                <w:sz w:val="24"/>
                <w:szCs w:val="24"/>
              </w:rPr>
              <w:t xml:space="preserve"> zawody w siatkówce i koszykówce.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DD" w:rsidRPr="009D50A9" w:rsidRDefault="001449A9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u</w:t>
            </w:r>
            <w:r w:rsidR="00FA77DD" w:rsidRPr="009D50A9">
              <w:rPr>
                <w:rFonts w:cs="Arial"/>
                <w:color w:val="000000"/>
                <w:sz w:val="24"/>
                <w:szCs w:val="24"/>
              </w:rPr>
              <w:t>czniowie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DD" w:rsidRPr="009D50A9" w:rsidRDefault="00FA77D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II, 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DD" w:rsidRPr="009D50A9" w:rsidRDefault="00FA77D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p. Gralewski</w:t>
            </w:r>
          </w:p>
          <w:p w:rsidR="00FA77DD" w:rsidRPr="009D50A9" w:rsidRDefault="00FA77D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p. Polińska</w:t>
            </w:r>
          </w:p>
          <w:p w:rsidR="00FA77DD" w:rsidRPr="009D50A9" w:rsidRDefault="00FA77D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p. Raczyński</w:t>
            </w:r>
          </w:p>
        </w:tc>
      </w:tr>
      <w:tr w:rsidR="001449A9" w:rsidRPr="003A718B" w:rsidTr="004E4C7A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9" w:rsidRPr="009D50A9" w:rsidRDefault="001449A9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Konkurs na najlepszego ortografa.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9" w:rsidRPr="009D50A9" w:rsidRDefault="001449A9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uczniowie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9" w:rsidRPr="009D50A9" w:rsidRDefault="001449A9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A9" w:rsidRPr="009D50A9" w:rsidRDefault="001449A9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p. Pasiak</w:t>
            </w:r>
          </w:p>
        </w:tc>
      </w:tr>
      <w:tr w:rsidR="0041053D" w:rsidRPr="003A718B" w:rsidTr="004E4C7A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Konkurs na tworzenie tekstu literackiego z j. angielskiego lub j. polskiego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Kl. III i IV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9D50A9">
              <w:rPr>
                <w:rFonts w:cs="Arial"/>
                <w:color w:val="000000"/>
                <w:sz w:val="24"/>
                <w:szCs w:val="24"/>
              </w:rPr>
              <w:t>Bót</w:t>
            </w:r>
            <w:proofErr w:type="spellEnd"/>
          </w:p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9D50A9">
              <w:rPr>
                <w:rFonts w:cs="Arial"/>
                <w:color w:val="000000"/>
                <w:sz w:val="24"/>
                <w:szCs w:val="24"/>
              </w:rPr>
              <w:t>Godala</w:t>
            </w:r>
            <w:proofErr w:type="spellEnd"/>
          </w:p>
        </w:tc>
      </w:tr>
      <w:tr w:rsidR="0041053D" w:rsidRPr="003A718B" w:rsidTr="004E4C7A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Wystawa- Wielojęzyczna kartka świąteczna.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uczniowie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XII, 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p. Hanuza- Biniek</w:t>
            </w:r>
          </w:p>
        </w:tc>
      </w:tr>
      <w:tr w:rsidR="0041053D" w:rsidRPr="003A718B" w:rsidTr="004E4C7A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Dzień św. Patryka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uczniowie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p. Hanuza- Biniek</w:t>
            </w:r>
          </w:p>
          <w:p w:rsidR="0041053D" w:rsidRPr="009D50A9" w:rsidRDefault="008F4171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p. Lipińska- Koł</w:t>
            </w:r>
            <w:r w:rsidR="0041053D" w:rsidRPr="009D50A9">
              <w:rPr>
                <w:rFonts w:cs="Arial"/>
                <w:color w:val="000000"/>
                <w:sz w:val="24"/>
                <w:szCs w:val="24"/>
              </w:rPr>
              <w:t>acz</w:t>
            </w:r>
          </w:p>
        </w:tc>
      </w:tr>
      <w:tr w:rsidR="0041053D" w:rsidRPr="003A718B" w:rsidTr="004E4C7A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9D50A9">
              <w:rPr>
                <w:rFonts w:cs="Arial"/>
                <w:color w:val="000000"/>
                <w:sz w:val="24"/>
                <w:szCs w:val="24"/>
              </w:rPr>
              <w:t>Szekspiriada</w:t>
            </w:r>
            <w:proofErr w:type="spellEnd"/>
            <w:r w:rsidRPr="009D50A9">
              <w:rPr>
                <w:rFonts w:cs="Arial"/>
                <w:color w:val="000000"/>
                <w:sz w:val="24"/>
                <w:szCs w:val="24"/>
              </w:rPr>
              <w:t>- Literackie igrzyska z Szekspirem w roli głównej.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Uczniowie klas dziennikarsko- medialnych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p. Dulewicz- Dudek</w:t>
            </w:r>
          </w:p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p. Wrona</w:t>
            </w:r>
          </w:p>
        </w:tc>
      </w:tr>
      <w:tr w:rsidR="0041053D" w:rsidRPr="003A718B" w:rsidTr="004E4C7A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II Wiosenny Turniej o Puchar Dyrektora Szkoły Klas mundurowych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Ucz. klas mundurowych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p. Brykowska- Kozłowska</w:t>
            </w:r>
          </w:p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n-le w-f</w:t>
            </w:r>
          </w:p>
        </w:tc>
      </w:tr>
      <w:tr w:rsidR="0041053D" w:rsidRPr="003A718B" w:rsidTr="004E4C7A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Konkurs – Znawca literatury.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Kl. III i IV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XI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41053D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 xml:space="preserve">p. </w:t>
            </w:r>
            <w:proofErr w:type="spellStart"/>
            <w:r w:rsidRPr="009D50A9">
              <w:rPr>
                <w:rFonts w:cs="Arial"/>
                <w:color w:val="000000"/>
                <w:sz w:val="24"/>
                <w:szCs w:val="24"/>
              </w:rPr>
              <w:t>Bó</w:t>
            </w:r>
            <w:r w:rsidR="00BF1CA6" w:rsidRPr="009D50A9">
              <w:rPr>
                <w:rFonts w:cs="Arial"/>
                <w:color w:val="000000"/>
                <w:sz w:val="24"/>
                <w:szCs w:val="24"/>
              </w:rPr>
              <w:t>t</w:t>
            </w:r>
            <w:proofErr w:type="spellEnd"/>
          </w:p>
        </w:tc>
      </w:tr>
      <w:tr w:rsidR="0041053D" w:rsidRPr="003A718B" w:rsidTr="004E4C7A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BF1CA6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Wystawa prac z okazji 3 Maja.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BF1CA6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uczniowie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BF1CA6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>IV/V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53D" w:rsidRPr="009D50A9" w:rsidRDefault="00BF1CA6" w:rsidP="009D50A9">
            <w:pPr>
              <w:suppressAutoHyphens/>
              <w:spacing w:after="0" w:line="360" w:lineRule="auto"/>
              <w:rPr>
                <w:rFonts w:cs="Arial"/>
                <w:color w:val="000000"/>
                <w:sz w:val="24"/>
                <w:szCs w:val="24"/>
              </w:rPr>
            </w:pPr>
            <w:r w:rsidRPr="009D50A9">
              <w:rPr>
                <w:rFonts w:cs="Arial"/>
                <w:color w:val="000000"/>
                <w:sz w:val="24"/>
                <w:szCs w:val="24"/>
              </w:rPr>
              <w:t xml:space="preserve">p. </w:t>
            </w:r>
            <w:r w:rsidR="00BA7460" w:rsidRPr="009D50A9">
              <w:rPr>
                <w:rFonts w:cs="Arial"/>
                <w:color w:val="000000"/>
                <w:sz w:val="24"/>
                <w:szCs w:val="24"/>
              </w:rPr>
              <w:t>Sobczak</w:t>
            </w:r>
          </w:p>
        </w:tc>
      </w:tr>
    </w:tbl>
    <w:p w:rsidR="0080174B" w:rsidRPr="003A718B" w:rsidRDefault="0080174B" w:rsidP="009D50A9">
      <w:pPr>
        <w:tabs>
          <w:tab w:val="left" w:pos="1260"/>
        </w:tabs>
        <w:suppressAutoHyphens/>
        <w:spacing w:line="360" w:lineRule="auto"/>
        <w:rPr>
          <w:rFonts w:cs="Arial"/>
          <w:sz w:val="24"/>
          <w:szCs w:val="24"/>
        </w:rPr>
      </w:pPr>
      <w:bookmarkStart w:id="0" w:name="_GoBack"/>
      <w:bookmarkEnd w:id="0"/>
    </w:p>
    <w:sectPr w:rsidR="0080174B" w:rsidRPr="003A718B" w:rsidSect="003A718B">
      <w:footerReference w:type="default" r:id="rId8"/>
      <w:pgSz w:w="11906" w:h="16838"/>
      <w:pgMar w:top="709" w:right="1418" w:bottom="39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72A" w:rsidRDefault="0016272A" w:rsidP="00E836A0">
      <w:pPr>
        <w:spacing w:after="0" w:line="240" w:lineRule="auto"/>
      </w:pPr>
      <w:r>
        <w:separator/>
      </w:r>
    </w:p>
  </w:endnote>
  <w:endnote w:type="continuationSeparator" w:id="0">
    <w:p w:rsidR="0016272A" w:rsidRDefault="0016272A" w:rsidP="00E8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OldStyle,Bold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6C6" w:rsidRDefault="000C458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0049">
      <w:rPr>
        <w:noProof/>
      </w:rPr>
      <w:t>16</w:t>
    </w:r>
    <w:r>
      <w:fldChar w:fldCharType="end"/>
    </w:r>
  </w:p>
  <w:p w:rsidR="008B46C6" w:rsidRDefault="008B4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72A" w:rsidRDefault="0016272A" w:rsidP="00E836A0">
      <w:pPr>
        <w:spacing w:after="0" w:line="240" w:lineRule="auto"/>
      </w:pPr>
      <w:r>
        <w:separator/>
      </w:r>
    </w:p>
  </w:footnote>
  <w:footnote w:type="continuationSeparator" w:id="0">
    <w:p w:rsidR="0016272A" w:rsidRDefault="0016272A" w:rsidP="00E8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F61"/>
    <w:multiLevelType w:val="hybridMultilevel"/>
    <w:tmpl w:val="C66A7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17B7"/>
    <w:multiLevelType w:val="hybridMultilevel"/>
    <w:tmpl w:val="06A68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12730"/>
    <w:multiLevelType w:val="hybridMultilevel"/>
    <w:tmpl w:val="9F7CCB46"/>
    <w:lvl w:ilvl="0" w:tplc="DF1CE8E0">
      <w:numFmt w:val="bullet"/>
      <w:lvlText w:val=""/>
      <w:lvlJc w:val="left"/>
      <w:pPr>
        <w:ind w:left="720" w:hanging="360"/>
      </w:pPr>
      <w:rPr>
        <w:rFonts w:ascii="Symbol" w:eastAsia="BookmanOldStyle,Bold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63F6C"/>
    <w:multiLevelType w:val="hybridMultilevel"/>
    <w:tmpl w:val="B798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7461B"/>
    <w:multiLevelType w:val="hybridMultilevel"/>
    <w:tmpl w:val="7DAA5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0E8B"/>
    <w:multiLevelType w:val="hybridMultilevel"/>
    <w:tmpl w:val="54A21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A4FB4"/>
    <w:multiLevelType w:val="hybridMultilevel"/>
    <w:tmpl w:val="FF727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B5A99"/>
    <w:multiLevelType w:val="hybridMultilevel"/>
    <w:tmpl w:val="D868A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034D7"/>
    <w:multiLevelType w:val="hybridMultilevel"/>
    <w:tmpl w:val="C51C7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B49D4"/>
    <w:multiLevelType w:val="hybridMultilevel"/>
    <w:tmpl w:val="2492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86601"/>
    <w:multiLevelType w:val="hybridMultilevel"/>
    <w:tmpl w:val="0DAA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15708"/>
    <w:multiLevelType w:val="hybridMultilevel"/>
    <w:tmpl w:val="2BB06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83B82"/>
    <w:multiLevelType w:val="hybridMultilevel"/>
    <w:tmpl w:val="67E66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511E0"/>
    <w:multiLevelType w:val="hybridMultilevel"/>
    <w:tmpl w:val="C2CA5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2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11"/>
  </w:num>
  <w:num w:numId="11">
    <w:abstractNumId w:val="9"/>
  </w:num>
  <w:num w:numId="12">
    <w:abstractNumId w:val="1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D6"/>
    <w:rsid w:val="00004D3F"/>
    <w:rsid w:val="000054DD"/>
    <w:rsid w:val="0000610F"/>
    <w:rsid w:val="00022FB9"/>
    <w:rsid w:val="00064396"/>
    <w:rsid w:val="000835C2"/>
    <w:rsid w:val="0009022B"/>
    <w:rsid w:val="0009244E"/>
    <w:rsid w:val="000B3D51"/>
    <w:rsid w:val="000C4582"/>
    <w:rsid w:val="000E311A"/>
    <w:rsid w:val="000E3C19"/>
    <w:rsid w:val="000E44BC"/>
    <w:rsid w:val="000E5228"/>
    <w:rsid w:val="000E7C42"/>
    <w:rsid w:val="000E7DB0"/>
    <w:rsid w:val="000F2072"/>
    <w:rsid w:val="00102C51"/>
    <w:rsid w:val="0010323B"/>
    <w:rsid w:val="00111B27"/>
    <w:rsid w:val="0011525E"/>
    <w:rsid w:val="00117A37"/>
    <w:rsid w:val="001256C2"/>
    <w:rsid w:val="001449A9"/>
    <w:rsid w:val="00147B71"/>
    <w:rsid w:val="00147D44"/>
    <w:rsid w:val="00156E31"/>
    <w:rsid w:val="0016272A"/>
    <w:rsid w:val="00165632"/>
    <w:rsid w:val="001764BC"/>
    <w:rsid w:val="00185D3B"/>
    <w:rsid w:val="00190F53"/>
    <w:rsid w:val="001934B3"/>
    <w:rsid w:val="00194B6C"/>
    <w:rsid w:val="00195A15"/>
    <w:rsid w:val="001B201A"/>
    <w:rsid w:val="001B4FB6"/>
    <w:rsid w:val="001B7274"/>
    <w:rsid w:val="001D6442"/>
    <w:rsid w:val="001F3093"/>
    <w:rsid w:val="0020236D"/>
    <w:rsid w:val="002028F6"/>
    <w:rsid w:val="00204FCE"/>
    <w:rsid w:val="00216CF6"/>
    <w:rsid w:val="002302F9"/>
    <w:rsid w:val="00260A48"/>
    <w:rsid w:val="002822E3"/>
    <w:rsid w:val="00283838"/>
    <w:rsid w:val="00296F95"/>
    <w:rsid w:val="002A21B5"/>
    <w:rsid w:val="002A2F49"/>
    <w:rsid w:val="002A4FE0"/>
    <w:rsid w:val="002A7F66"/>
    <w:rsid w:val="002D1857"/>
    <w:rsid w:val="002D7BC0"/>
    <w:rsid w:val="002E48AD"/>
    <w:rsid w:val="002E727D"/>
    <w:rsid w:val="002F6C66"/>
    <w:rsid w:val="003019C9"/>
    <w:rsid w:val="003157CF"/>
    <w:rsid w:val="00320483"/>
    <w:rsid w:val="00332D75"/>
    <w:rsid w:val="003352A2"/>
    <w:rsid w:val="00341C91"/>
    <w:rsid w:val="00346445"/>
    <w:rsid w:val="00351FAD"/>
    <w:rsid w:val="003632C2"/>
    <w:rsid w:val="00386F26"/>
    <w:rsid w:val="00391E42"/>
    <w:rsid w:val="003942D8"/>
    <w:rsid w:val="003A3AB8"/>
    <w:rsid w:val="003A718B"/>
    <w:rsid w:val="003D35CC"/>
    <w:rsid w:val="004019A5"/>
    <w:rsid w:val="0041053D"/>
    <w:rsid w:val="00420783"/>
    <w:rsid w:val="00430779"/>
    <w:rsid w:val="00432884"/>
    <w:rsid w:val="004401D2"/>
    <w:rsid w:val="004451D3"/>
    <w:rsid w:val="004461BA"/>
    <w:rsid w:val="004502AA"/>
    <w:rsid w:val="00454197"/>
    <w:rsid w:val="00472D87"/>
    <w:rsid w:val="004750B7"/>
    <w:rsid w:val="004B07D1"/>
    <w:rsid w:val="004B1A5C"/>
    <w:rsid w:val="004B7A4E"/>
    <w:rsid w:val="004C6B67"/>
    <w:rsid w:val="004C70F0"/>
    <w:rsid w:val="004D077D"/>
    <w:rsid w:val="004E4C7A"/>
    <w:rsid w:val="0051524F"/>
    <w:rsid w:val="0051720F"/>
    <w:rsid w:val="005307B4"/>
    <w:rsid w:val="0055716D"/>
    <w:rsid w:val="00567E94"/>
    <w:rsid w:val="00573DC1"/>
    <w:rsid w:val="0059317E"/>
    <w:rsid w:val="00593B57"/>
    <w:rsid w:val="005A0555"/>
    <w:rsid w:val="005B55E6"/>
    <w:rsid w:val="005E444B"/>
    <w:rsid w:val="005F249E"/>
    <w:rsid w:val="00616901"/>
    <w:rsid w:val="0063718B"/>
    <w:rsid w:val="00637A8D"/>
    <w:rsid w:val="00647164"/>
    <w:rsid w:val="0066176D"/>
    <w:rsid w:val="0066686C"/>
    <w:rsid w:val="006670BA"/>
    <w:rsid w:val="00671FC6"/>
    <w:rsid w:val="00692C76"/>
    <w:rsid w:val="00696ABD"/>
    <w:rsid w:val="006A2AF9"/>
    <w:rsid w:val="006A374E"/>
    <w:rsid w:val="006A7C08"/>
    <w:rsid w:val="006D7F3C"/>
    <w:rsid w:val="006E13C9"/>
    <w:rsid w:val="006F4D31"/>
    <w:rsid w:val="006F5EB9"/>
    <w:rsid w:val="00716C98"/>
    <w:rsid w:val="0071741F"/>
    <w:rsid w:val="007319BF"/>
    <w:rsid w:val="0074565D"/>
    <w:rsid w:val="00752AA0"/>
    <w:rsid w:val="00784E5F"/>
    <w:rsid w:val="00793A9F"/>
    <w:rsid w:val="007A3145"/>
    <w:rsid w:val="007C5A3A"/>
    <w:rsid w:val="007D69BC"/>
    <w:rsid w:val="007F7570"/>
    <w:rsid w:val="0080174B"/>
    <w:rsid w:val="00820AD1"/>
    <w:rsid w:val="0083566F"/>
    <w:rsid w:val="0083686B"/>
    <w:rsid w:val="008378D2"/>
    <w:rsid w:val="00843E2D"/>
    <w:rsid w:val="00862475"/>
    <w:rsid w:val="00864400"/>
    <w:rsid w:val="00865558"/>
    <w:rsid w:val="00870947"/>
    <w:rsid w:val="0087157F"/>
    <w:rsid w:val="008725AD"/>
    <w:rsid w:val="0087760D"/>
    <w:rsid w:val="008975A7"/>
    <w:rsid w:val="008B46C6"/>
    <w:rsid w:val="008D3555"/>
    <w:rsid w:val="008F4171"/>
    <w:rsid w:val="008F494F"/>
    <w:rsid w:val="00904DE2"/>
    <w:rsid w:val="00911B3B"/>
    <w:rsid w:val="00924906"/>
    <w:rsid w:val="00936C47"/>
    <w:rsid w:val="00983212"/>
    <w:rsid w:val="009914BD"/>
    <w:rsid w:val="00995EC8"/>
    <w:rsid w:val="00997AE5"/>
    <w:rsid w:val="009A0E68"/>
    <w:rsid w:val="009B0FF8"/>
    <w:rsid w:val="009B23B8"/>
    <w:rsid w:val="009B3C5F"/>
    <w:rsid w:val="009D50A9"/>
    <w:rsid w:val="009E5E37"/>
    <w:rsid w:val="009F56EA"/>
    <w:rsid w:val="009F5DD9"/>
    <w:rsid w:val="00A20D11"/>
    <w:rsid w:val="00A230DE"/>
    <w:rsid w:val="00A426FF"/>
    <w:rsid w:val="00A45C23"/>
    <w:rsid w:val="00A50824"/>
    <w:rsid w:val="00A65A34"/>
    <w:rsid w:val="00A74626"/>
    <w:rsid w:val="00A801DB"/>
    <w:rsid w:val="00A91F22"/>
    <w:rsid w:val="00AA5C3D"/>
    <w:rsid w:val="00AA708B"/>
    <w:rsid w:val="00AB4864"/>
    <w:rsid w:val="00AB48AC"/>
    <w:rsid w:val="00AB4D56"/>
    <w:rsid w:val="00AB55CC"/>
    <w:rsid w:val="00AC58CB"/>
    <w:rsid w:val="00AC7AEE"/>
    <w:rsid w:val="00AE0F64"/>
    <w:rsid w:val="00AF6008"/>
    <w:rsid w:val="00AF7CA4"/>
    <w:rsid w:val="00B25D23"/>
    <w:rsid w:val="00B26282"/>
    <w:rsid w:val="00B42122"/>
    <w:rsid w:val="00B50D16"/>
    <w:rsid w:val="00B5213E"/>
    <w:rsid w:val="00B525D6"/>
    <w:rsid w:val="00B564E7"/>
    <w:rsid w:val="00B83FF3"/>
    <w:rsid w:val="00B85B13"/>
    <w:rsid w:val="00B90859"/>
    <w:rsid w:val="00B9238D"/>
    <w:rsid w:val="00B96B66"/>
    <w:rsid w:val="00B976DE"/>
    <w:rsid w:val="00BA7460"/>
    <w:rsid w:val="00BB2884"/>
    <w:rsid w:val="00BB76ED"/>
    <w:rsid w:val="00BC3FB5"/>
    <w:rsid w:val="00BD0049"/>
    <w:rsid w:val="00BF1CA6"/>
    <w:rsid w:val="00BF25CF"/>
    <w:rsid w:val="00C2528B"/>
    <w:rsid w:val="00C33503"/>
    <w:rsid w:val="00C415BD"/>
    <w:rsid w:val="00C44B8A"/>
    <w:rsid w:val="00C50E7E"/>
    <w:rsid w:val="00C6219C"/>
    <w:rsid w:val="00C737D3"/>
    <w:rsid w:val="00C77823"/>
    <w:rsid w:val="00C8287C"/>
    <w:rsid w:val="00C91886"/>
    <w:rsid w:val="00CB02B4"/>
    <w:rsid w:val="00CC74EF"/>
    <w:rsid w:val="00CD356A"/>
    <w:rsid w:val="00CD73D0"/>
    <w:rsid w:val="00CF4B73"/>
    <w:rsid w:val="00CF66A7"/>
    <w:rsid w:val="00D03460"/>
    <w:rsid w:val="00D23C9B"/>
    <w:rsid w:val="00D30397"/>
    <w:rsid w:val="00D40C99"/>
    <w:rsid w:val="00D52FD9"/>
    <w:rsid w:val="00D661E3"/>
    <w:rsid w:val="00D71123"/>
    <w:rsid w:val="00D77A24"/>
    <w:rsid w:val="00D820DD"/>
    <w:rsid w:val="00D9056C"/>
    <w:rsid w:val="00DA1A09"/>
    <w:rsid w:val="00DB17C5"/>
    <w:rsid w:val="00DC67FA"/>
    <w:rsid w:val="00E1336F"/>
    <w:rsid w:val="00E31A24"/>
    <w:rsid w:val="00E412D6"/>
    <w:rsid w:val="00E55A78"/>
    <w:rsid w:val="00E77EE6"/>
    <w:rsid w:val="00E836A0"/>
    <w:rsid w:val="00E900F8"/>
    <w:rsid w:val="00EB0520"/>
    <w:rsid w:val="00EB42C4"/>
    <w:rsid w:val="00EB631A"/>
    <w:rsid w:val="00EB6F89"/>
    <w:rsid w:val="00EC0F5A"/>
    <w:rsid w:val="00EC5090"/>
    <w:rsid w:val="00EC68AA"/>
    <w:rsid w:val="00EE4394"/>
    <w:rsid w:val="00F2114C"/>
    <w:rsid w:val="00F22362"/>
    <w:rsid w:val="00F235EC"/>
    <w:rsid w:val="00F41B97"/>
    <w:rsid w:val="00F47A3A"/>
    <w:rsid w:val="00F80832"/>
    <w:rsid w:val="00F823DD"/>
    <w:rsid w:val="00FA1A99"/>
    <w:rsid w:val="00FA77DD"/>
    <w:rsid w:val="00FB538B"/>
    <w:rsid w:val="00FB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9777"/>
  <w15:chartTrackingRefBased/>
  <w15:docId w15:val="{9D6AF9C4-E911-441F-89A6-38161F37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77D"/>
    <w:pPr>
      <w:spacing w:after="200" w:line="276" w:lineRule="auto"/>
    </w:pPr>
    <w:rPr>
      <w:rFonts w:ascii="Arial" w:hAnsi="Arial"/>
      <w:sz w:val="26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D077D"/>
    <w:pPr>
      <w:keepNext/>
      <w:spacing w:after="0" w:line="240" w:lineRule="auto"/>
      <w:outlineLvl w:val="0"/>
    </w:pPr>
    <w:rPr>
      <w:rFonts w:eastAsia="Times New Roman"/>
      <w:b/>
      <w:sz w:val="3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77823"/>
    <w:pPr>
      <w:keepNext/>
      <w:keepLines/>
      <w:spacing w:before="40" w:after="0"/>
      <w:outlineLvl w:val="1"/>
    </w:pPr>
    <w:rPr>
      <w:rFonts w:eastAsia="BookmanOldStyle,Bold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1B201A"/>
    <w:pPr>
      <w:keepNext/>
      <w:keepLines/>
      <w:spacing w:before="40" w:after="0"/>
      <w:outlineLvl w:val="2"/>
    </w:pPr>
    <w:rPr>
      <w:rFonts w:eastAsiaTheme="majorEastAsia" w:cstheme="majorBidi"/>
      <w:sz w:val="2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412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12D6"/>
    <w:pPr>
      <w:ind w:left="720"/>
      <w:contextualSpacing/>
    </w:pPr>
  </w:style>
  <w:style w:type="table" w:styleId="Tabela-Siatka">
    <w:name w:val="Table Grid"/>
    <w:basedOn w:val="Standardowy"/>
    <w:uiPriority w:val="59"/>
    <w:rsid w:val="00E412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E83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36A0"/>
  </w:style>
  <w:style w:type="paragraph" w:styleId="Stopka">
    <w:name w:val="footer"/>
    <w:basedOn w:val="Normalny"/>
    <w:link w:val="StopkaZnak"/>
    <w:uiPriority w:val="99"/>
    <w:unhideWhenUsed/>
    <w:rsid w:val="00E83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6A0"/>
  </w:style>
  <w:style w:type="character" w:customStyle="1" w:styleId="Nagwek1Znak">
    <w:name w:val="Nagłówek 1 Znak"/>
    <w:link w:val="Nagwek1"/>
    <w:rsid w:val="004D077D"/>
    <w:rPr>
      <w:rFonts w:ascii="Arial" w:eastAsia="Times New Roman" w:hAnsi="Arial"/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A71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718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77823"/>
    <w:rPr>
      <w:rFonts w:ascii="Arial" w:eastAsia="BookmanOldStyle,Bold" w:hAnsi="Arial" w:cstheme="majorBidi"/>
      <w:b/>
      <w:sz w:val="28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B201A"/>
    <w:rPr>
      <w:rFonts w:ascii="Arial" w:eastAsiaTheme="majorEastAsia" w:hAnsi="Arial" w:cstheme="majorBidi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4940-06DE-4284-9C40-B862E284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2682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justiwar@outlook.com</cp:lastModifiedBy>
  <cp:revision>14</cp:revision>
  <cp:lastPrinted>2021-07-01T10:37:00Z</cp:lastPrinted>
  <dcterms:created xsi:type="dcterms:W3CDTF">2025-03-20T08:32:00Z</dcterms:created>
  <dcterms:modified xsi:type="dcterms:W3CDTF">2025-03-20T10:14:00Z</dcterms:modified>
</cp:coreProperties>
</file>